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46" w:rsidRPr="00E71771" w:rsidRDefault="003D5D90" w:rsidP="003D5D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71771">
        <w:rPr>
          <w:rFonts w:ascii="Times New Roman" w:hAnsi="Times New Roman" w:cs="Times New Roman"/>
          <w:b/>
          <w:sz w:val="28"/>
          <w:szCs w:val="28"/>
        </w:rPr>
        <w:t>Руководителю департамента культуры Москвы</w:t>
      </w:r>
    </w:p>
    <w:p w:rsidR="003D5D90" w:rsidRPr="00E71771" w:rsidRDefault="003D5D90" w:rsidP="003D5D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771">
        <w:rPr>
          <w:rFonts w:ascii="Times New Roman" w:hAnsi="Times New Roman" w:cs="Times New Roman"/>
          <w:b/>
          <w:sz w:val="28"/>
          <w:szCs w:val="28"/>
        </w:rPr>
        <w:tab/>
      </w:r>
      <w:r w:rsidRPr="00E71771">
        <w:rPr>
          <w:rFonts w:ascii="Times New Roman" w:hAnsi="Times New Roman" w:cs="Times New Roman"/>
          <w:b/>
          <w:sz w:val="28"/>
          <w:szCs w:val="28"/>
        </w:rPr>
        <w:tab/>
      </w:r>
      <w:r w:rsidRPr="00E71771">
        <w:rPr>
          <w:rFonts w:ascii="Times New Roman" w:hAnsi="Times New Roman" w:cs="Times New Roman"/>
          <w:b/>
          <w:sz w:val="28"/>
          <w:szCs w:val="28"/>
        </w:rPr>
        <w:tab/>
      </w:r>
      <w:r w:rsidRPr="00E71771">
        <w:rPr>
          <w:rFonts w:ascii="Times New Roman" w:hAnsi="Times New Roman" w:cs="Times New Roman"/>
          <w:b/>
          <w:sz w:val="28"/>
          <w:szCs w:val="28"/>
        </w:rPr>
        <w:tab/>
        <w:t>А.В.</w:t>
      </w:r>
      <w:r w:rsidR="003A4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1771">
        <w:rPr>
          <w:rFonts w:ascii="Times New Roman" w:hAnsi="Times New Roman" w:cs="Times New Roman"/>
          <w:b/>
          <w:sz w:val="28"/>
          <w:szCs w:val="28"/>
        </w:rPr>
        <w:t>Кибовскому</w:t>
      </w:r>
      <w:proofErr w:type="spellEnd"/>
    </w:p>
    <w:p w:rsidR="00E71771" w:rsidRPr="00814121" w:rsidRDefault="00E71771" w:rsidP="00E7177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>
        <w:tab/>
      </w:r>
      <w:r>
        <w:tab/>
        <w:t xml:space="preserve">                            </w:t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инициативной группы жителей Южного Тушина    </w:t>
      </w:r>
    </w:p>
    <w:p w:rsidR="00E71771" w:rsidRPr="00814121" w:rsidRDefault="00E71771" w:rsidP="00E7177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</w:t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онтактное лицо </w:t>
      </w:r>
      <w:proofErr w:type="spellStart"/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Чарковская</w:t>
      </w:r>
      <w:proofErr w:type="spellEnd"/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ул. Свободы,40-138</w:t>
      </w:r>
    </w:p>
    <w:p w:rsidR="00E71771" w:rsidRDefault="00E71771" w:rsidP="00E7177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14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patrick</w:t>
      </w:r>
      <w:proofErr w:type="spellEnd"/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>138@</w:t>
      </w:r>
      <w:r w:rsidRPr="00814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14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тел.8-916-304-31-01</w:t>
      </w:r>
    </w:p>
    <w:p w:rsidR="00E71771" w:rsidRDefault="00E71771" w:rsidP="00E7177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8FB" w:rsidRPr="00814121" w:rsidRDefault="009948FB" w:rsidP="00E7177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71" w:rsidRPr="002D7B72" w:rsidRDefault="00E71771" w:rsidP="003D5D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="00860155" w:rsidRPr="002D7B72">
        <w:rPr>
          <w:sz w:val="28"/>
          <w:szCs w:val="28"/>
        </w:rPr>
        <w:t xml:space="preserve">   </w:t>
      </w:r>
      <w:r w:rsidRPr="002D7B72">
        <w:rPr>
          <w:sz w:val="28"/>
          <w:szCs w:val="28"/>
        </w:rPr>
        <w:t xml:space="preserve">  </w:t>
      </w:r>
      <w:r w:rsidRPr="002D7B72">
        <w:rPr>
          <w:rFonts w:ascii="Times New Roman" w:hAnsi="Times New Roman" w:cs="Times New Roman"/>
          <w:b/>
          <w:sz w:val="28"/>
          <w:szCs w:val="28"/>
        </w:rPr>
        <w:t>Уважаемый Александр Владимирович!</w:t>
      </w:r>
    </w:p>
    <w:p w:rsidR="00E71771" w:rsidRPr="002D7B72" w:rsidRDefault="00E71771" w:rsidP="003D5D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1771" w:rsidRPr="007C1270" w:rsidRDefault="00E71771" w:rsidP="00786D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B72">
        <w:rPr>
          <w:rFonts w:ascii="Times New Roman" w:hAnsi="Times New Roman" w:cs="Times New Roman"/>
          <w:b/>
          <w:sz w:val="28"/>
          <w:szCs w:val="28"/>
        </w:rPr>
        <w:tab/>
      </w:r>
      <w:r w:rsidRPr="007C1270">
        <w:rPr>
          <w:rFonts w:ascii="Times New Roman" w:hAnsi="Times New Roman" w:cs="Times New Roman"/>
          <w:b/>
          <w:sz w:val="28"/>
          <w:szCs w:val="28"/>
        </w:rPr>
        <w:t xml:space="preserve">Обращаемся к Вам с </w:t>
      </w:r>
      <w:r w:rsidR="00126DC9" w:rsidRPr="007C1270">
        <w:rPr>
          <w:rFonts w:ascii="Times New Roman" w:hAnsi="Times New Roman" w:cs="Times New Roman"/>
          <w:b/>
          <w:sz w:val="28"/>
          <w:szCs w:val="28"/>
        </w:rPr>
        <w:t xml:space="preserve">настоятельной просьбой </w:t>
      </w:r>
      <w:r w:rsidR="002D7B72" w:rsidRPr="007C1270">
        <w:rPr>
          <w:rFonts w:ascii="Times New Roman" w:hAnsi="Times New Roman" w:cs="Times New Roman"/>
          <w:b/>
          <w:sz w:val="28"/>
          <w:szCs w:val="28"/>
        </w:rPr>
        <w:t xml:space="preserve">внимательно </w:t>
      </w:r>
      <w:r w:rsidR="003A4C10">
        <w:rPr>
          <w:rFonts w:ascii="Times New Roman" w:hAnsi="Times New Roman" w:cs="Times New Roman"/>
          <w:b/>
          <w:sz w:val="28"/>
          <w:szCs w:val="28"/>
        </w:rPr>
        <w:t xml:space="preserve">рассмотреть обоснованные и продуманные </w:t>
      </w:r>
      <w:r w:rsidR="00126DC9" w:rsidRPr="007C1270">
        <w:rPr>
          <w:rFonts w:ascii="Times New Roman" w:hAnsi="Times New Roman" w:cs="Times New Roman"/>
          <w:b/>
          <w:sz w:val="28"/>
          <w:szCs w:val="28"/>
        </w:rPr>
        <w:t>предложения жителей</w:t>
      </w:r>
      <w:r w:rsidR="003A4C1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26DC9" w:rsidRPr="007C127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786D3F" w:rsidRPr="007C1270">
        <w:rPr>
          <w:rFonts w:ascii="Times New Roman" w:hAnsi="Times New Roman" w:cs="Times New Roman"/>
          <w:b/>
          <w:sz w:val="28"/>
          <w:szCs w:val="28"/>
        </w:rPr>
        <w:t>перспектив</w:t>
      </w:r>
      <w:r w:rsidR="00126DC9" w:rsidRPr="007C1270">
        <w:rPr>
          <w:rFonts w:ascii="Times New Roman" w:hAnsi="Times New Roman" w:cs="Times New Roman"/>
          <w:b/>
          <w:sz w:val="28"/>
          <w:szCs w:val="28"/>
        </w:rPr>
        <w:t>ах развития</w:t>
      </w:r>
      <w:r w:rsidR="00786D3F" w:rsidRPr="007C1270">
        <w:rPr>
          <w:rFonts w:ascii="Times New Roman" w:hAnsi="Times New Roman" w:cs="Times New Roman"/>
          <w:b/>
          <w:sz w:val="28"/>
          <w:szCs w:val="28"/>
        </w:rPr>
        <w:t xml:space="preserve"> побережья Химкинского водохранилища </w:t>
      </w:r>
      <w:r w:rsidR="003A4C1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86D3F" w:rsidRPr="007C1270">
        <w:rPr>
          <w:rFonts w:ascii="Times New Roman" w:hAnsi="Times New Roman" w:cs="Times New Roman"/>
          <w:b/>
          <w:sz w:val="28"/>
          <w:szCs w:val="28"/>
        </w:rPr>
        <w:t xml:space="preserve">в Южном Тушино СЗАО </w:t>
      </w:r>
      <w:r w:rsidR="009948FB" w:rsidRPr="007C1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D3F" w:rsidRPr="007C1270">
        <w:rPr>
          <w:rFonts w:ascii="Times New Roman" w:hAnsi="Times New Roman" w:cs="Times New Roman"/>
          <w:b/>
          <w:sz w:val="28"/>
          <w:szCs w:val="28"/>
        </w:rPr>
        <w:t>Москвы</w:t>
      </w:r>
      <w:r w:rsidR="003A4C1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84AED" w:rsidRPr="007C1270">
        <w:rPr>
          <w:rFonts w:ascii="Times New Roman" w:hAnsi="Times New Roman" w:cs="Times New Roman"/>
          <w:b/>
          <w:sz w:val="28"/>
          <w:szCs w:val="28"/>
        </w:rPr>
        <w:t xml:space="preserve"> о создании здесь </w:t>
      </w:r>
      <w:r w:rsidR="003A4C1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A4C10" w:rsidRPr="003A4C10">
        <w:rPr>
          <w:rFonts w:ascii="Times New Roman" w:hAnsi="Times New Roman" w:cs="Times New Roman"/>
          <w:b/>
          <w:sz w:val="36"/>
          <w:szCs w:val="36"/>
        </w:rPr>
        <w:t>природно-исторического парка</w:t>
      </w:r>
      <w:r w:rsidR="00E84AED" w:rsidRPr="007C1270">
        <w:rPr>
          <w:rFonts w:ascii="Times New Roman" w:hAnsi="Times New Roman" w:cs="Times New Roman"/>
          <w:b/>
          <w:sz w:val="28"/>
          <w:szCs w:val="28"/>
        </w:rPr>
        <w:t>.</w:t>
      </w:r>
    </w:p>
    <w:p w:rsidR="00786D3F" w:rsidRPr="002D7B72" w:rsidRDefault="00786D3F" w:rsidP="0078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D3F" w:rsidRPr="002D7B72" w:rsidRDefault="00786D3F" w:rsidP="0078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7B72">
        <w:rPr>
          <w:rFonts w:ascii="Times New Roman" w:hAnsi="Times New Roman" w:cs="Times New Roman"/>
          <w:sz w:val="28"/>
          <w:szCs w:val="28"/>
        </w:rPr>
        <w:t xml:space="preserve">В лихие 90-е, в отличие от берега Северного Тушина, </w:t>
      </w:r>
      <w:r w:rsidR="00860155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Pr="002D7B72">
        <w:rPr>
          <w:rFonts w:ascii="Times New Roman" w:hAnsi="Times New Roman" w:cs="Times New Roman"/>
          <w:sz w:val="28"/>
          <w:szCs w:val="28"/>
        </w:rPr>
        <w:t xml:space="preserve">где был сохранен и получил надлежащее развитие и благоустройство </w:t>
      </w:r>
      <w:r w:rsidR="00860155" w:rsidRPr="002D7B72">
        <w:rPr>
          <w:rFonts w:ascii="Times New Roman" w:hAnsi="Times New Roman" w:cs="Times New Roman"/>
          <w:sz w:val="28"/>
          <w:szCs w:val="28"/>
        </w:rPr>
        <w:t>Природно-исторический</w:t>
      </w:r>
      <w:r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860155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Pr="002D7B72">
        <w:rPr>
          <w:rFonts w:ascii="Times New Roman" w:hAnsi="Times New Roman" w:cs="Times New Roman"/>
          <w:sz w:val="28"/>
          <w:szCs w:val="28"/>
        </w:rPr>
        <w:t>парк</w:t>
      </w:r>
      <w:r w:rsidR="009948FB" w:rsidRPr="002D7B72">
        <w:rPr>
          <w:rFonts w:ascii="Times New Roman" w:hAnsi="Times New Roman" w:cs="Times New Roman"/>
          <w:sz w:val="28"/>
          <w:szCs w:val="28"/>
        </w:rPr>
        <w:t xml:space="preserve"> на</w:t>
      </w:r>
      <w:r w:rsidR="00126DC9" w:rsidRPr="002D7B72">
        <w:rPr>
          <w:rFonts w:ascii="Times New Roman" w:hAnsi="Times New Roman" w:cs="Times New Roman"/>
          <w:sz w:val="28"/>
          <w:szCs w:val="28"/>
        </w:rPr>
        <w:t xml:space="preserve">  </w:t>
      </w:r>
      <w:r w:rsidR="009948FB" w:rsidRPr="002D7B72">
        <w:rPr>
          <w:rFonts w:ascii="Times New Roman" w:hAnsi="Times New Roman" w:cs="Times New Roman"/>
          <w:sz w:val="28"/>
          <w:szCs w:val="28"/>
        </w:rPr>
        <w:t>о</w:t>
      </w:r>
      <w:r w:rsidR="00D80948" w:rsidRPr="002D7B72">
        <w:rPr>
          <w:rFonts w:ascii="Times New Roman" w:hAnsi="Times New Roman" w:cs="Times New Roman"/>
          <w:sz w:val="28"/>
          <w:szCs w:val="28"/>
        </w:rPr>
        <w:t>собо</w:t>
      </w:r>
      <w:r w:rsidR="00860155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 охраняемой </w:t>
      </w:r>
      <w:r w:rsidR="00860155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природной </w:t>
      </w:r>
      <w:r w:rsidR="00860155" w:rsidRPr="002D7B72">
        <w:rPr>
          <w:rFonts w:ascii="Times New Roman" w:hAnsi="Times New Roman" w:cs="Times New Roman"/>
          <w:sz w:val="28"/>
          <w:szCs w:val="28"/>
        </w:rPr>
        <w:t xml:space="preserve">  </w:t>
      </w:r>
      <w:r w:rsidR="00D80948" w:rsidRPr="002D7B72">
        <w:rPr>
          <w:rFonts w:ascii="Times New Roman" w:hAnsi="Times New Roman" w:cs="Times New Roman"/>
          <w:sz w:val="28"/>
          <w:szCs w:val="28"/>
        </w:rPr>
        <w:t>территории</w:t>
      </w:r>
      <w:r w:rsidRPr="002D7B72">
        <w:rPr>
          <w:rFonts w:ascii="Times New Roman" w:hAnsi="Times New Roman" w:cs="Times New Roman"/>
          <w:sz w:val="28"/>
          <w:szCs w:val="28"/>
        </w:rPr>
        <w:t>,</w:t>
      </w:r>
      <w:r w:rsidR="003A4C10">
        <w:rPr>
          <w:rFonts w:ascii="Times New Roman" w:hAnsi="Times New Roman" w:cs="Times New Roman"/>
          <w:sz w:val="28"/>
          <w:szCs w:val="28"/>
        </w:rPr>
        <w:t>-</w:t>
      </w:r>
      <w:r w:rsidRPr="002D7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7B72" w:rsidRDefault="00860155" w:rsidP="0078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 xml:space="preserve">- </w:t>
      </w:r>
      <w:r w:rsidR="00D80948" w:rsidRPr="002D7B72">
        <w:rPr>
          <w:rFonts w:ascii="Times New Roman" w:hAnsi="Times New Roman" w:cs="Times New Roman"/>
          <w:sz w:val="28"/>
          <w:szCs w:val="28"/>
        </w:rPr>
        <w:t>б</w:t>
      </w:r>
      <w:r w:rsidR="00786D3F" w:rsidRPr="002D7B72">
        <w:rPr>
          <w:rFonts w:ascii="Times New Roman" w:hAnsi="Times New Roman" w:cs="Times New Roman"/>
          <w:sz w:val="28"/>
          <w:szCs w:val="28"/>
        </w:rPr>
        <w:t xml:space="preserve">ерег Южного Тушина чиновниками был </w:t>
      </w:r>
      <w:r w:rsidR="009948FB" w:rsidRPr="002D7B72">
        <w:rPr>
          <w:rFonts w:ascii="Times New Roman" w:hAnsi="Times New Roman" w:cs="Times New Roman"/>
          <w:sz w:val="28"/>
          <w:szCs w:val="28"/>
        </w:rPr>
        <w:t>брошен</w:t>
      </w:r>
      <w:r w:rsidR="00786D3F" w:rsidRPr="002D7B72">
        <w:rPr>
          <w:rFonts w:ascii="Times New Roman" w:hAnsi="Times New Roman" w:cs="Times New Roman"/>
          <w:sz w:val="28"/>
          <w:szCs w:val="28"/>
        </w:rPr>
        <w:t xml:space="preserve"> на растерзание новоявленным </w:t>
      </w:r>
      <w:proofErr w:type="gramStart"/>
      <w:r w:rsidR="00D80948" w:rsidRPr="002D7B72">
        <w:rPr>
          <w:rFonts w:ascii="Times New Roman" w:hAnsi="Times New Roman" w:cs="Times New Roman"/>
          <w:sz w:val="28"/>
          <w:szCs w:val="28"/>
        </w:rPr>
        <w:t>капиталистам</w:t>
      </w:r>
      <w:proofErr w:type="gramEnd"/>
      <w:r w:rsidR="00786D3F" w:rsidRPr="002D7B72">
        <w:rPr>
          <w:rFonts w:ascii="Times New Roman" w:hAnsi="Times New Roman" w:cs="Times New Roman"/>
          <w:sz w:val="28"/>
          <w:szCs w:val="28"/>
        </w:rPr>
        <w:t xml:space="preserve"> т.е. п</w:t>
      </w:r>
      <w:r w:rsidR="009948FB" w:rsidRPr="002D7B72">
        <w:rPr>
          <w:rFonts w:ascii="Times New Roman" w:hAnsi="Times New Roman" w:cs="Times New Roman"/>
          <w:sz w:val="28"/>
          <w:szCs w:val="28"/>
        </w:rPr>
        <w:t>о кускам разбазарен</w:t>
      </w:r>
      <w:r w:rsidR="00126DC9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786D3F" w:rsidRPr="002D7B72">
        <w:rPr>
          <w:rFonts w:ascii="Times New Roman" w:hAnsi="Times New Roman" w:cs="Times New Roman"/>
          <w:sz w:val="28"/>
          <w:szCs w:val="28"/>
        </w:rPr>
        <w:t xml:space="preserve">в долгосрочную аренду 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786D3F" w:rsidRPr="002D7B72">
        <w:rPr>
          <w:rFonts w:ascii="Times New Roman" w:hAnsi="Times New Roman" w:cs="Times New Roman"/>
          <w:sz w:val="28"/>
          <w:szCs w:val="28"/>
        </w:rPr>
        <w:t xml:space="preserve">неслучайным клиентам, которые </w:t>
      </w:r>
      <w:r w:rsidRPr="002D7B72">
        <w:rPr>
          <w:rFonts w:ascii="Times New Roman" w:hAnsi="Times New Roman" w:cs="Times New Roman"/>
          <w:sz w:val="28"/>
          <w:szCs w:val="28"/>
        </w:rPr>
        <w:t>сразу</w:t>
      </w:r>
      <w:r w:rsidR="00786D3F" w:rsidRPr="002D7B72">
        <w:rPr>
          <w:rFonts w:ascii="Times New Roman" w:hAnsi="Times New Roman" w:cs="Times New Roman"/>
          <w:sz w:val="28"/>
          <w:szCs w:val="28"/>
        </w:rPr>
        <w:t xml:space="preserve"> приватизировали там все довоенные ветхие строения, потому что в те времена приватизация строения означал</w:t>
      </w:r>
      <w:r w:rsidR="002D7B72">
        <w:rPr>
          <w:rFonts w:ascii="Times New Roman" w:hAnsi="Times New Roman" w:cs="Times New Roman"/>
          <w:sz w:val="28"/>
          <w:szCs w:val="28"/>
        </w:rPr>
        <w:t>а</w:t>
      </w:r>
      <w:r w:rsidR="00786D3F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9948FB" w:rsidRPr="002D7B72">
        <w:rPr>
          <w:rFonts w:ascii="Times New Roman" w:hAnsi="Times New Roman" w:cs="Times New Roman"/>
          <w:sz w:val="28"/>
          <w:szCs w:val="28"/>
        </w:rPr>
        <w:t>возмо</w:t>
      </w:r>
      <w:r w:rsidR="002D7B72">
        <w:rPr>
          <w:rFonts w:ascii="Times New Roman" w:hAnsi="Times New Roman" w:cs="Times New Roman"/>
          <w:sz w:val="28"/>
          <w:szCs w:val="28"/>
        </w:rPr>
        <w:t>жно</w:t>
      </w:r>
      <w:r w:rsidR="009948FB" w:rsidRPr="002D7B72">
        <w:rPr>
          <w:rFonts w:ascii="Times New Roman" w:hAnsi="Times New Roman" w:cs="Times New Roman"/>
          <w:sz w:val="28"/>
          <w:szCs w:val="28"/>
        </w:rPr>
        <w:t>сть</w:t>
      </w:r>
      <w:r w:rsidR="00786D3F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786D3F" w:rsidRPr="002D7B72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786D3F" w:rsidRPr="002D7B72">
        <w:rPr>
          <w:rFonts w:ascii="Times New Roman" w:hAnsi="Times New Roman" w:cs="Times New Roman"/>
          <w:sz w:val="28"/>
          <w:szCs w:val="28"/>
        </w:rPr>
        <w:t xml:space="preserve">земли. </w:t>
      </w:r>
    </w:p>
    <w:p w:rsidR="00786D3F" w:rsidRPr="002D7B72" w:rsidRDefault="00D80948" w:rsidP="0078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7C1270">
        <w:rPr>
          <w:rFonts w:ascii="Times New Roman" w:hAnsi="Times New Roman" w:cs="Times New Roman"/>
          <w:sz w:val="28"/>
          <w:szCs w:val="28"/>
        </w:rPr>
        <w:t xml:space="preserve">А земля </w:t>
      </w:r>
      <w:r w:rsidR="003A4C10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7C1270">
        <w:rPr>
          <w:rFonts w:ascii="Times New Roman" w:hAnsi="Times New Roman" w:cs="Times New Roman"/>
          <w:sz w:val="28"/>
          <w:szCs w:val="28"/>
        </w:rPr>
        <w:t xml:space="preserve"> –</w:t>
      </w:r>
      <w:r w:rsidRPr="002D7B72">
        <w:rPr>
          <w:rFonts w:ascii="Times New Roman" w:hAnsi="Times New Roman" w:cs="Times New Roman"/>
          <w:sz w:val="28"/>
          <w:szCs w:val="28"/>
        </w:rPr>
        <w:t xml:space="preserve"> живописн</w:t>
      </w:r>
      <w:r w:rsidR="007C1270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Pr="002D7B72">
        <w:rPr>
          <w:rFonts w:ascii="Times New Roman" w:hAnsi="Times New Roman" w:cs="Times New Roman"/>
          <w:sz w:val="28"/>
          <w:szCs w:val="28"/>
        </w:rPr>
        <w:t>ривьер</w:t>
      </w:r>
      <w:r w:rsidR="007C127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D7B72">
        <w:rPr>
          <w:rFonts w:ascii="Times New Roman" w:hAnsi="Times New Roman" w:cs="Times New Roman"/>
          <w:sz w:val="28"/>
          <w:szCs w:val="28"/>
        </w:rPr>
        <w:t xml:space="preserve"> в черте мегаполиса</w:t>
      </w:r>
      <w:r w:rsidR="003A4C10">
        <w:rPr>
          <w:rFonts w:ascii="Times New Roman" w:hAnsi="Times New Roman" w:cs="Times New Roman"/>
          <w:sz w:val="28"/>
          <w:szCs w:val="28"/>
        </w:rPr>
        <w:t>!</w:t>
      </w:r>
    </w:p>
    <w:p w:rsidR="00D80948" w:rsidRPr="002D7B72" w:rsidRDefault="00550FA5" w:rsidP="0078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</w:r>
      <w:r w:rsidR="007C1270">
        <w:rPr>
          <w:rFonts w:ascii="Times New Roman" w:hAnsi="Times New Roman" w:cs="Times New Roman"/>
          <w:sz w:val="28"/>
          <w:szCs w:val="28"/>
        </w:rPr>
        <w:t>П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ри </w:t>
      </w:r>
      <w:r w:rsidR="00126DC9" w:rsidRPr="002D7B72">
        <w:rPr>
          <w:rFonts w:ascii="Times New Roman" w:hAnsi="Times New Roman" w:cs="Times New Roman"/>
          <w:sz w:val="28"/>
          <w:szCs w:val="28"/>
        </w:rPr>
        <w:t>отсутствии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26DC9" w:rsidRPr="002D7B72">
        <w:rPr>
          <w:rFonts w:ascii="Times New Roman" w:hAnsi="Times New Roman" w:cs="Times New Roman"/>
          <w:sz w:val="28"/>
          <w:szCs w:val="28"/>
        </w:rPr>
        <w:t>я со стороны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 слабого государства</w:t>
      </w:r>
      <w:r w:rsidR="00126DC9" w:rsidRPr="002D7B72">
        <w:rPr>
          <w:rFonts w:ascii="Times New Roman" w:hAnsi="Times New Roman" w:cs="Times New Roman"/>
          <w:sz w:val="28"/>
          <w:szCs w:val="28"/>
        </w:rPr>
        <w:t>,</w:t>
      </w:r>
      <w:r w:rsidR="007C12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0948" w:rsidRPr="002D7B72">
        <w:rPr>
          <w:rFonts w:ascii="Times New Roman" w:hAnsi="Times New Roman" w:cs="Times New Roman"/>
          <w:sz w:val="28"/>
          <w:szCs w:val="28"/>
        </w:rPr>
        <w:t>в предвкушении приватизации земли</w:t>
      </w:r>
      <w:r w:rsidR="002D7B72">
        <w:rPr>
          <w:rFonts w:ascii="Times New Roman" w:hAnsi="Times New Roman" w:cs="Times New Roman"/>
          <w:sz w:val="28"/>
          <w:szCs w:val="28"/>
        </w:rPr>
        <w:t>,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 эти «бизнесмены» </w:t>
      </w:r>
      <w:r w:rsidR="00126DC9" w:rsidRPr="002D7B72">
        <w:rPr>
          <w:rFonts w:ascii="Times New Roman" w:hAnsi="Times New Roman" w:cs="Times New Roman"/>
          <w:sz w:val="28"/>
          <w:szCs w:val="28"/>
        </w:rPr>
        <w:t>приспосабливали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 земельные участки </w:t>
      </w:r>
      <w:r w:rsidR="002D7B72">
        <w:rPr>
          <w:rFonts w:ascii="Times New Roman" w:hAnsi="Times New Roman" w:cs="Times New Roman"/>
          <w:sz w:val="28"/>
          <w:szCs w:val="28"/>
        </w:rPr>
        <w:t xml:space="preserve"> на берегу</w:t>
      </w:r>
      <w:r w:rsidR="00126DC9" w:rsidRPr="002D7B72">
        <w:rPr>
          <w:rFonts w:ascii="Times New Roman" w:hAnsi="Times New Roman" w:cs="Times New Roman"/>
          <w:sz w:val="28"/>
          <w:szCs w:val="28"/>
        </w:rPr>
        <w:t xml:space="preserve"> под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948" w:rsidRPr="002D7B72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 w:rsidR="00D80948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126DC9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D80948" w:rsidRPr="002D7B72">
        <w:rPr>
          <w:rFonts w:ascii="Times New Roman" w:hAnsi="Times New Roman" w:cs="Times New Roman"/>
          <w:sz w:val="28"/>
          <w:szCs w:val="28"/>
        </w:rPr>
        <w:t>для</w:t>
      </w:r>
      <w:r w:rsidR="00126DC9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9948FB" w:rsidRPr="002D7B72">
        <w:rPr>
          <w:rFonts w:ascii="Times New Roman" w:hAnsi="Times New Roman" w:cs="Times New Roman"/>
          <w:sz w:val="28"/>
          <w:szCs w:val="28"/>
        </w:rPr>
        <w:t>криминального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860155" w:rsidRPr="002D7B72" w:rsidRDefault="00860155" w:rsidP="0078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948" w:rsidRPr="002D7B72" w:rsidRDefault="00550FA5" w:rsidP="0078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</w:r>
      <w:r w:rsidR="009948FB" w:rsidRPr="002D7B72">
        <w:rPr>
          <w:rFonts w:ascii="Times New Roman" w:hAnsi="Times New Roman" w:cs="Times New Roman"/>
          <w:sz w:val="28"/>
          <w:szCs w:val="28"/>
        </w:rPr>
        <w:t>Однако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 государство постепенно </w:t>
      </w:r>
      <w:r w:rsidRPr="002D7B72">
        <w:rPr>
          <w:rFonts w:ascii="Times New Roman" w:hAnsi="Times New Roman" w:cs="Times New Roman"/>
          <w:sz w:val="28"/>
          <w:szCs w:val="28"/>
        </w:rPr>
        <w:t>окрепло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, кроме того, нашлись принципиальные </w:t>
      </w:r>
      <w:r w:rsidR="009948FB" w:rsidRPr="002D7B72">
        <w:rPr>
          <w:rFonts w:ascii="Times New Roman" w:hAnsi="Times New Roman" w:cs="Times New Roman"/>
          <w:sz w:val="28"/>
          <w:szCs w:val="28"/>
        </w:rPr>
        <w:t xml:space="preserve">и бесстрашные </w:t>
      </w:r>
      <w:r w:rsidR="00D80948" w:rsidRPr="002D7B72">
        <w:rPr>
          <w:rFonts w:ascii="Times New Roman" w:hAnsi="Times New Roman" w:cs="Times New Roman"/>
          <w:sz w:val="28"/>
          <w:szCs w:val="28"/>
        </w:rPr>
        <w:t xml:space="preserve">жители, которые начали </w:t>
      </w:r>
      <w:r w:rsidRPr="002D7B72">
        <w:rPr>
          <w:rFonts w:ascii="Times New Roman" w:hAnsi="Times New Roman" w:cs="Times New Roman"/>
          <w:sz w:val="28"/>
          <w:szCs w:val="28"/>
        </w:rPr>
        <w:t xml:space="preserve">юридически грамотную </w:t>
      </w:r>
      <w:r w:rsidR="00D80948" w:rsidRPr="002D7B72">
        <w:rPr>
          <w:rFonts w:ascii="Times New Roman" w:hAnsi="Times New Roman" w:cs="Times New Roman"/>
          <w:sz w:val="28"/>
          <w:szCs w:val="28"/>
        </w:rPr>
        <w:t>борьбу с беззакониями</w:t>
      </w:r>
      <w:r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9948FB" w:rsidRPr="002D7B72">
        <w:rPr>
          <w:rFonts w:ascii="Times New Roman" w:hAnsi="Times New Roman" w:cs="Times New Roman"/>
          <w:sz w:val="28"/>
          <w:szCs w:val="28"/>
        </w:rPr>
        <w:t>чиновников и арендаторов</w:t>
      </w:r>
      <w:r w:rsidR="008F4A9A" w:rsidRPr="002D7B72">
        <w:rPr>
          <w:rFonts w:ascii="Times New Roman" w:hAnsi="Times New Roman" w:cs="Times New Roman"/>
          <w:sz w:val="28"/>
          <w:szCs w:val="28"/>
        </w:rPr>
        <w:t xml:space="preserve">, </w:t>
      </w:r>
      <w:r w:rsidR="002D7B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D7B72">
        <w:rPr>
          <w:rFonts w:ascii="Times New Roman" w:hAnsi="Times New Roman" w:cs="Times New Roman"/>
          <w:sz w:val="28"/>
          <w:szCs w:val="28"/>
        </w:rPr>
        <w:t xml:space="preserve">с </w:t>
      </w:r>
      <w:r w:rsidR="009948FB" w:rsidRPr="002D7B72">
        <w:rPr>
          <w:rFonts w:ascii="Times New Roman" w:hAnsi="Times New Roman" w:cs="Times New Roman"/>
          <w:sz w:val="28"/>
          <w:szCs w:val="28"/>
        </w:rPr>
        <w:t>недопустимым</w:t>
      </w:r>
      <w:r w:rsidRPr="002D7B72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8F4A9A" w:rsidRPr="002D7B72">
        <w:rPr>
          <w:rFonts w:ascii="Times New Roman" w:hAnsi="Times New Roman" w:cs="Times New Roman"/>
          <w:i/>
          <w:sz w:val="28"/>
          <w:szCs w:val="28"/>
        </w:rPr>
        <w:t>таких</w:t>
      </w:r>
      <w:r w:rsidR="008F4A9A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Pr="002D7B72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8F4A9A" w:rsidRPr="002D7B72" w:rsidRDefault="008F4A9A" w:rsidP="0078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FA5" w:rsidRPr="002D7B72" w:rsidRDefault="008F4A9A" w:rsidP="0078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</w:r>
      <w:r w:rsidR="003A4C10">
        <w:rPr>
          <w:rFonts w:ascii="Times New Roman" w:hAnsi="Times New Roman" w:cs="Times New Roman"/>
          <w:sz w:val="28"/>
          <w:szCs w:val="28"/>
        </w:rPr>
        <w:t>В</w:t>
      </w:r>
      <w:r w:rsidRPr="002D7B72">
        <w:rPr>
          <w:rFonts w:ascii="Times New Roman" w:hAnsi="Times New Roman" w:cs="Times New Roman"/>
          <w:sz w:val="28"/>
          <w:szCs w:val="28"/>
        </w:rPr>
        <w:t xml:space="preserve">друг </w:t>
      </w:r>
      <w:r w:rsidR="003A4C1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A4C10" w:rsidRPr="003A4C10">
        <w:rPr>
          <w:rFonts w:ascii="Times New Roman" w:hAnsi="Times New Roman" w:cs="Times New Roman"/>
          <w:i/>
          <w:sz w:val="28"/>
          <w:szCs w:val="28"/>
        </w:rPr>
        <w:t>случайно</w:t>
      </w:r>
      <w:r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550FA5" w:rsidRPr="002D7B72">
        <w:rPr>
          <w:rFonts w:ascii="Times New Roman" w:hAnsi="Times New Roman" w:cs="Times New Roman"/>
          <w:sz w:val="28"/>
          <w:szCs w:val="28"/>
        </w:rPr>
        <w:t>выяснил</w:t>
      </w:r>
      <w:r w:rsidR="003A4C10">
        <w:rPr>
          <w:rFonts w:ascii="Times New Roman" w:hAnsi="Times New Roman" w:cs="Times New Roman"/>
          <w:sz w:val="28"/>
          <w:szCs w:val="28"/>
        </w:rPr>
        <w:t>и</w:t>
      </w:r>
      <w:r w:rsidR="00550FA5" w:rsidRPr="002D7B72">
        <w:rPr>
          <w:rFonts w:ascii="Times New Roman" w:hAnsi="Times New Roman" w:cs="Times New Roman"/>
          <w:sz w:val="28"/>
          <w:szCs w:val="28"/>
        </w:rPr>
        <w:t xml:space="preserve">, что и у новых властей появились </w:t>
      </w:r>
      <w:r w:rsidRPr="002D7B72">
        <w:rPr>
          <w:rFonts w:ascii="Times New Roman" w:hAnsi="Times New Roman" w:cs="Times New Roman"/>
          <w:sz w:val="28"/>
          <w:szCs w:val="28"/>
        </w:rPr>
        <w:t>неприемлемые</w:t>
      </w:r>
      <w:r w:rsidR="00550FA5" w:rsidRPr="002D7B72">
        <w:rPr>
          <w:rFonts w:ascii="Times New Roman" w:hAnsi="Times New Roman" w:cs="Times New Roman"/>
          <w:sz w:val="28"/>
          <w:szCs w:val="28"/>
        </w:rPr>
        <w:t xml:space="preserve"> планы – по высотной коммерческой застройке побережья гостиницами и апартаментами. </w:t>
      </w:r>
      <w:r w:rsidRPr="002D7B72">
        <w:rPr>
          <w:rFonts w:ascii="Times New Roman" w:hAnsi="Times New Roman" w:cs="Times New Roman"/>
          <w:sz w:val="28"/>
          <w:szCs w:val="28"/>
        </w:rPr>
        <w:t>Жители  н</w:t>
      </w:r>
      <w:r w:rsidR="00550FA5" w:rsidRPr="002D7B72">
        <w:rPr>
          <w:rFonts w:ascii="Times New Roman" w:hAnsi="Times New Roman" w:cs="Times New Roman"/>
          <w:sz w:val="28"/>
          <w:szCs w:val="28"/>
        </w:rPr>
        <w:t>ачал</w:t>
      </w:r>
      <w:r w:rsidRPr="002D7B72">
        <w:rPr>
          <w:rFonts w:ascii="Times New Roman" w:hAnsi="Times New Roman" w:cs="Times New Roman"/>
          <w:sz w:val="28"/>
          <w:szCs w:val="28"/>
        </w:rPr>
        <w:t xml:space="preserve">и  </w:t>
      </w:r>
      <w:r w:rsidR="00550FA5" w:rsidRPr="002D7B72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550FA5" w:rsidRPr="002D7B72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550FA5" w:rsidRPr="002D7B72">
        <w:rPr>
          <w:rFonts w:ascii="Times New Roman" w:hAnsi="Times New Roman" w:cs="Times New Roman"/>
          <w:sz w:val="28"/>
          <w:szCs w:val="28"/>
        </w:rPr>
        <w:t>борьбы</w:t>
      </w:r>
      <w:r w:rsidRPr="002D7B72">
        <w:rPr>
          <w:rFonts w:ascii="Times New Roman" w:hAnsi="Times New Roman" w:cs="Times New Roman"/>
          <w:sz w:val="28"/>
          <w:szCs w:val="28"/>
        </w:rPr>
        <w:t xml:space="preserve">  </w:t>
      </w:r>
      <w:r w:rsidR="002D7B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7B72">
        <w:rPr>
          <w:rFonts w:ascii="Times New Roman" w:hAnsi="Times New Roman" w:cs="Times New Roman"/>
          <w:sz w:val="28"/>
          <w:szCs w:val="28"/>
        </w:rPr>
        <w:t xml:space="preserve">за </w:t>
      </w:r>
      <w:r w:rsidR="002D7B72">
        <w:rPr>
          <w:rFonts w:ascii="Times New Roman" w:hAnsi="Times New Roman" w:cs="Times New Roman"/>
          <w:sz w:val="28"/>
          <w:szCs w:val="28"/>
        </w:rPr>
        <w:t xml:space="preserve"> </w:t>
      </w:r>
      <w:r w:rsidRPr="002D7B72">
        <w:rPr>
          <w:rFonts w:ascii="Times New Roman" w:hAnsi="Times New Roman" w:cs="Times New Roman"/>
          <w:sz w:val="28"/>
          <w:szCs w:val="28"/>
        </w:rPr>
        <w:t xml:space="preserve"> законность.</w:t>
      </w:r>
    </w:p>
    <w:p w:rsidR="00550FA5" w:rsidRPr="002D7B72" w:rsidRDefault="00550FA5" w:rsidP="0078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B72" w:rsidRDefault="00550FA5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  <w:t xml:space="preserve">Спустя несколько лет упорная грамотная борьба жителей закончилась победой: МЭР СОБЯНИН  ОТМЕНИЛ </w:t>
      </w:r>
      <w:r w:rsidR="00126DC9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Pr="002D7B72">
        <w:rPr>
          <w:rFonts w:ascii="Times New Roman" w:hAnsi="Times New Roman" w:cs="Times New Roman"/>
          <w:sz w:val="28"/>
          <w:szCs w:val="28"/>
        </w:rPr>
        <w:t>ЗАСТРОЙКУ</w:t>
      </w:r>
      <w:r w:rsidR="00126DC9" w:rsidRPr="002D7B72">
        <w:rPr>
          <w:rFonts w:ascii="Times New Roman" w:hAnsi="Times New Roman" w:cs="Times New Roman"/>
          <w:sz w:val="28"/>
          <w:szCs w:val="28"/>
        </w:rPr>
        <w:t xml:space="preserve"> ПОБЕРЕЖЬЯ</w:t>
      </w:r>
      <w:r w:rsidRPr="002D7B72">
        <w:rPr>
          <w:rFonts w:ascii="Times New Roman" w:hAnsi="Times New Roman" w:cs="Times New Roman"/>
          <w:sz w:val="28"/>
          <w:szCs w:val="28"/>
        </w:rPr>
        <w:t>.</w:t>
      </w:r>
      <w:r w:rsidR="00860155" w:rsidRPr="002D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A5" w:rsidRPr="002D7B72" w:rsidRDefault="003A4C10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155" w:rsidRPr="002D7B72">
        <w:rPr>
          <w:rFonts w:ascii="Times New Roman" w:hAnsi="Times New Roman" w:cs="Times New Roman"/>
          <w:sz w:val="28"/>
          <w:szCs w:val="28"/>
        </w:rPr>
        <w:t>Затем</w:t>
      </w:r>
      <w:r w:rsidR="00126DC9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550FA5" w:rsidRPr="002D7B72">
        <w:rPr>
          <w:rFonts w:ascii="Times New Roman" w:hAnsi="Times New Roman" w:cs="Times New Roman"/>
          <w:sz w:val="28"/>
          <w:szCs w:val="28"/>
        </w:rPr>
        <w:t xml:space="preserve">это решение </w:t>
      </w:r>
      <w:r w:rsidR="00126DC9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550FA5" w:rsidRPr="002D7B72">
        <w:rPr>
          <w:rFonts w:ascii="Times New Roman" w:hAnsi="Times New Roman" w:cs="Times New Roman"/>
          <w:sz w:val="28"/>
          <w:szCs w:val="28"/>
        </w:rPr>
        <w:t xml:space="preserve">получило </w:t>
      </w:r>
      <w:r w:rsidR="00126DC9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550FA5" w:rsidRPr="002D7B72">
        <w:rPr>
          <w:rFonts w:ascii="Times New Roman" w:hAnsi="Times New Roman" w:cs="Times New Roman"/>
          <w:sz w:val="28"/>
          <w:szCs w:val="28"/>
        </w:rPr>
        <w:t>закрепление</w:t>
      </w:r>
      <w:r w:rsidR="00126DC9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550FA5" w:rsidRPr="002D7B72">
        <w:rPr>
          <w:rFonts w:ascii="Times New Roman" w:hAnsi="Times New Roman" w:cs="Times New Roman"/>
          <w:sz w:val="28"/>
          <w:szCs w:val="28"/>
        </w:rPr>
        <w:t xml:space="preserve"> в  принятых Правилах землепользования и застройки, предусматривающих </w:t>
      </w:r>
      <w:r w:rsidR="009948FB" w:rsidRPr="002D7B72">
        <w:rPr>
          <w:rFonts w:ascii="Times New Roman" w:hAnsi="Times New Roman" w:cs="Times New Roman"/>
          <w:sz w:val="28"/>
          <w:szCs w:val="28"/>
        </w:rPr>
        <w:t xml:space="preserve">отныне </w:t>
      </w:r>
      <w:r w:rsidR="00550FA5" w:rsidRPr="002D7B72">
        <w:rPr>
          <w:rFonts w:ascii="Times New Roman" w:hAnsi="Times New Roman" w:cs="Times New Roman"/>
          <w:sz w:val="28"/>
          <w:szCs w:val="28"/>
        </w:rPr>
        <w:t>для побережья Химкинского водохранилища</w:t>
      </w:r>
      <w:r w:rsidR="009948FB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550FA5" w:rsidRPr="002D7B72">
        <w:rPr>
          <w:rFonts w:ascii="Times New Roman" w:hAnsi="Times New Roman" w:cs="Times New Roman"/>
          <w:sz w:val="28"/>
          <w:szCs w:val="28"/>
        </w:rPr>
        <w:t>в Южном Тушино сохранение фактического положения,  а также спортивно-рекреационно</w:t>
      </w:r>
      <w:r w:rsidR="00860155" w:rsidRPr="002D7B72">
        <w:rPr>
          <w:rFonts w:ascii="Times New Roman" w:hAnsi="Times New Roman" w:cs="Times New Roman"/>
          <w:sz w:val="28"/>
          <w:szCs w:val="28"/>
        </w:rPr>
        <w:t>е</w:t>
      </w:r>
      <w:r w:rsidR="00550FA5" w:rsidRPr="002D7B72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860155" w:rsidRPr="002D7B72">
        <w:rPr>
          <w:rFonts w:ascii="Times New Roman" w:hAnsi="Times New Roman" w:cs="Times New Roman"/>
          <w:sz w:val="28"/>
          <w:szCs w:val="28"/>
        </w:rPr>
        <w:t>е</w:t>
      </w:r>
      <w:r w:rsidR="00550FA5" w:rsidRPr="002D7B72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860155" w:rsidRPr="002D7B72" w:rsidRDefault="00860155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AA0" w:rsidRDefault="00B93FAE" w:rsidP="00550F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B7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657AA0" w:rsidRPr="003A4C10" w:rsidRDefault="00860155" w:rsidP="00550F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A4C10">
        <w:rPr>
          <w:rFonts w:ascii="Times New Roman" w:hAnsi="Times New Roman" w:cs="Times New Roman"/>
          <w:sz w:val="32"/>
          <w:szCs w:val="32"/>
        </w:rPr>
        <w:t xml:space="preserve">Жители считают, что ситуация с побережьем должна </w:t>
      </w:r>
      <w:r w:rsidR="002D7B72" w:rsidRPr="003A4C10">
        <w:rPr>
          <w:rFonts w:ascii="Times New Roman" w:hAnsi="Times New Roman" w:cs="Times New Roman"/>
          <w:sz w:val="32"/>
          <w:szCs w:val="32"/>
        </w:rPr>
        <w:t>срочно получить</w:t>
      </w:r>
      <w:r w:rsidRPr="003A4C10">
        <w:rPr>
          <w:rFonts w:ascii="Times New Roman" w:hAnsi="Times New Roman" w:cs="Times New Roman"/>
          <w:sz w:val="32"/>
          <w:szCs w:val="32"/>
        </w:rPr>
        <w:t xml:space="preserve"> нормальное, адекватное этой драгоценной городской земли, развитие.</w:t>
      </w:r>
    </w:p>
    <w:p w:rsidR="00B93FAE" w:rsidRDefault="00657AA0" w:rsidP="00B93F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A4C10">
        <w:rPr>
          <w:rFonts w:ascii="Times New Roman" w:hAnsi="Times New Roman" w:cs="Times New Roman"/>
          <w:sz w:val="32"/>
          <w:szCs w:val="32"/>
        </w:rPr>
        <w:tab/>
        <w:t xml:space="preserve">Сегодня, когда усилиями жителей побережье возвращено                                </w:t>
      </w:r>
      <w:r w:rsidR="003A4C10">
        <w:rPr>
          <w:rFonts w:ascii="Times New Roman" w:hAnsi="Times New Roman" w:cs="Times New Roman"/>
          <w:sz w:val="32"/>
          <w:szCs w:val="32"/>
        </w:rPr>
        <w:t>городу,</w:t>
      </w:r>
      <w:r w:rsidR="00B93FAE" w:rsidRPr="003A4C10">
        <w:rPr>
          <w:rFonts w:ascii="Times New Roman" w:hAnsi="Times New Roman" w:cs="Times New Roman"/>
          <w:sz w:val="32"/>
          <w:szCs w:val="32"/>
        </w:rPr>
        <w:t xml:space="preserve"> руководство города  должно </w:t>
      </w:r>
      <w:r w:rsidR="003A4C10">
        <w:rPr>
          <w:rFonts w:ascii="Times New Roman" w:hAnsi="Times New Roman" w:cs="Times New Roman"/>
          <w:sz w:val="32"/>
          <w:szCs w:val="32"/>
        </w:rPr>
        <w:t xml:space="preserve">и обязано </w:t>
      </w:r>
      <w:r w:rsidR="00B93FAE" w:rsidRPr="003A4C10">
        <w:rPr>
          <w:rFonts w:ascii="Times New Roman" w:hAnsi="Times New Roman" w:cs="Times New Roman"/>
          <w:sz w:val="32"/>
          <w:szCs w:val="32"/>
        </w:rPr>
        <w:t xml:space="preserve">незамедлительно </w:t>
      </w:r>
      <w:r w:rsidRPr="003A4C10">
        <w:rPr>
          <w:rFonts w:ascii="Times New Roman" w:hAnsi="Times New Roman" w:cs="Times New Roman"/>
          <w:sz w:val="32"/>
          <w:szCs w:val="32"/>
        </w:rPr>
        <w:t xml:space="preserve">    </w:t>
      </w:r>
      <w:r w:rsidR="00B93FAE" w:rsidRPr="003A4C10">
        <w:rPr>
          <w:rFonts w:ascii="Times New Roman" w:hAnsi="Times New Roman" w:cs="Times New Roman"/>
          <w:sz w:val="32"/>
          <w:szCs w:val="32"/>
        </w:rPr>
        <w:t xml:space="preserve">и полноценно </w:t>
      </w:r>
      <w:r w:rsidR="003A4C10">
        <w:rPr>
          <w:rFonts w:ascii="Times New Roman" w:hAnsi="Times New Roman" w:cs="Times New Roman"/>
          <w:sz w:val="32"/>
          <w:szCs w:val="32"/>
        </w:rPr>
        <w:t>вернуть</w:t>
      </w:r>
      <w:r w:rsidR="00B93FAE" w:rsidRPr="003A4C10">
        <w:rPr>
          <w:rFonts w:ascii="Times New Roman" w:hAnsi="Times New Roman" w:cs="Times New Roman"/>
          <w:sz w:val="32"/>
          <w:szCs w:val="32"/>
        </w:rPr>
        <w:t xml:space="preserve"> побережье </w:t>
      </w:r>
      <w:r w:rsidR="003A4C10">
        <w:rPr>
          <w:rFonts w:ascii="Times New Roman" w:hAnsi="Times New Roman" w:cs="Times New Roman"/>
          <w:sz w:val="32"/>
          <w:szCs w:val="32"/>
        </w:rPr>
        <w:t xml:space="preserve">в общественное пользование, т.е. включить </w:t>
      </w:r>
      <w:r w:rsidR="00B93FAE" w:rsidRPr="003A4C10">
        <w:rPr>
          <w:rFonts w:ascii="Times New Roman" w:hAnsi="Times New Roman" w:cs="Times New Roman"/>
          <w:sz w:val="32"/>
          <w:szCs w:val="32"/>
        </w:rPr>
        <w:t>в соответствующие городские программы.</w:t>
      </w:r>
    </w:p>
    <w:p w:rsidR="003A4C10" w:rsidRDefault="003A4C10" w:rsidP="00B93F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A4C10" w:rsidRDefault="003A4C10" w:rsidP="00B93FA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Жители уже много лет чувствуют себя изгоями в Москве.</w:t>
      </w:r>
    </w:p>
    <w:p w:rsidR="003A4C10" w:rsidRPr="003A4C10" w:rsidRDefault="003A4C10" w:rsidP="00B9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C10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БЫТЬ НЕ ДОЛЖНО И ТАК </w:t>
      </w:r>
      <w:r w:rsidRPr="003A4C10">
        <w:rPr>
          <w:rFonts w:ascii="Times New Roman" w:hAnsi="Times New Roman" w:cs="Times New Roman"/>
          <w:sz w:val="28"/>
          <w:szCs w:val="28"/>
        </w:rPr>
        <w:t>ПРОДОЛЖАТЬСЯ НЕ МОЖЕТ!</w:t>
      </w:r>
    </w:p>
    <w:p w:rsidR="00B93FAE" w:rsidRPr="003A4C10" w:rsidRDefault="00B93FAE" w:rsidP="00B9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594" w:rsidRDefault="005B432F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b/>
          <w:sz w:val="28"/>
          <w:szCs w:val="28"/>
        </w:rPr>
        <w:tab/>
      </w:r>
      <w:r w:rsidR="0065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84B" w:rsidRPr="00657AA0" w:rsidRDefault="00B4584B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594" w:rsidRPr="002D7B72" w:rsidRDefault="005C5594" w:rsidP="00550F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B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Наше побережье имеет все основания стать </w:t>
      </w:r>
      <w:r w:rsidR="00657AA0">
        <w:rPr>
          <w:rFonts w:ascii="Times New Roman" w:hAnsi="Times New Roman" w:cs="Times New Roman"/>
          <w:b/>
          <w:sz w:val="28"/>
          <w:szCs w:val="28"/>
          <w:u w:val="single"/>
        </w:rPr>
        <w:t>не только природной,                     но и историко-культурной единицей</w:t>
      </w:r>
      <w:r w:rsidRPr="002D7B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Москвы:</w:t>
      </w:r>
    </w:p>
    <w:p w:rsidR="005C5594" w:rsidRPr="002D7B72" w:rsidRDefault="005C5594" w:rsidP="00550F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2B" w:rsidRPr="002D7B72" w:rsidRDefault="002D7B72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</w:r>
      <w:r w:rsidR="00B4584B">
        <w:rPr>
          <w:rFonts w:ascii="Times New Roman" w:hAnsi="Times New Roman" w:cs="Times New Roman"/>
          <w:sz w:val="28"/>
          <w:szCs w:val="28"/>
        </w:rPr>
        <w:t>В</w:t>
      </w:r>
      <w:r w:rsidR="00D66D17" w:rsidRPr="002D7B72">
        <w:rPr>
          <w:rFonts w:ascii="Times New Roman" w:hAnsi="Times New Roman" w:cs="Times New Roman"/>
          <w:sz w:val="28"/>
          <w:szCs w:val="28"/>
        </w:rPr>
        <w:t xml:space="preserve"> отличие от Парка Северного Тушина, имеющего </w:t>
      </w:r>
      <w:r w:rsidR="004E0A79" w:rsidRPr="002D7B72">
        <w:rPr>
          <w:rFonts w:ascii="Times New Roman" w:hAnsi="Times New Roman" w:cs="Times New Roman"/>
          <w:sz w:val="28"/>
          <w:szCs w:val="28"/>
        </w:rPr>
        <w:t>в качестве пейзажа                                        на</w:t>
      </w:r>
      <w:r w:rsidR="00D66D17" w:rsidRPr="002D7B72">
        <w:rPr>
          <w:rFonts w:ascii="Times New Roman" w:hAnsi="Times New Roman" w:cs="Times New Roman"/>
          <w:sz w:val="28"/>
          <w:szCs w:val="28"/>
        </w:rPr>
        <w:t xml:space="preserve"> противоположном берегу грузовой порт с самосвалами и баржами, </w:t>
      </w:r>
      <w:r w:rsidR="004E0A79" w:rsidRPr="002D7B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6D17" w:rsidRPr="002D7B72">
        <w:rPr>
          <w:rFonts w:ascii="Times New Roman" w:hAnsi="Times New Roman" w:cs="Times New Roman"/>
          <w:sz w:val="28"/>
          <w:szCs w:val="28"/>
        </w:rPr>
        <w:t>берег  Южного Тушина  - это</w:t>
      </w:r>
      <w:r w:rsidR="004E0A79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D66D17" w:rsidRPr="002D7B72">
        <w:rPr>
          <w:rFonts w:ascii="Times New Roman" w:hAnsi="Times New Roman" w:cs="Times New Roman"/>
          <w:sz w:val="28"/>
          <w:szCs w:val="28"/>
        </w:rPr>
        <w:t xml:space="preserve">замечательные панорамные виды на Москву, </w:t>
      </w:r>
      <w:r w:rsidR="004E0A79" w:rsidRPr="002D7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6D17" w:rsidRPr="002D7B72">
        <w:rPr>
          <w:rFonts w:ascii="Times New Roman" w:hAnsi="Times New Roman" w:cs="Times New Roman"/>
          <w:sz w:val="28"/>
          <w:szCs w:val="28"/>
        </w:rPr>
        <w:t xml:space="preserve">на изумительный ансамбль </w:t>
      </w:r>
      <w:r w:rsidRPr="002D7B72">
        <w:rPr>
          <w:rFonts w:ascii="Times New Roman" w:hAnsi="Times New Roman" w:cs="Times New Roman"/>
          <w:sz w:val="28"/>
          <w:szCs w:val="28"/>
        </w:rPr>
        <w:t xml:space="preserve">и парк </w:t>
      </w:r>
      <w:r w:rsidR="00D66D17" w:rsidRPr="002D7B72">
        <w:rPr>
          <w:rFonts w:ascii="Times New Roman" w:hAnsi="Times New Roman" w:cs="Times New Roman"/>
          <w:sz w:val="28"/>
          <w:szCs w:val="28"/>
        </w:rPr>
        <w:t xml:space="preserve">Северного речного вокзала, на  его </w:t>
      </w:r>
      <w:r w:rsidRPr="002D7B72">
        <w:rPr>
          <w:rFonts w:ascii="Times New Roman" w:hAnsi="Times New Roman" w:cs="Times New Roman"/>
          <w:sz w:val="28"/>
          <w:szCs w:val="28"/>
        </w:rPr>
        <w:t>причалы,</w:t>
      </w:r>
      <w:r w:rsidR="004E0A79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D66D17" w:rsidRPr="002D7B72">
        <w:rPr>
          <w:rFonts w:ascii="Times New Roman" w:hAnsi="Times New Roman" w:cs="Times New Roman"/>
          <w:sz w:val="28"/>
          <w:szCs w:val="28"/>
        </w:rPr>
        <w:t>на белые круизные теплоходы!</w:t>
      </w:r>
    </w:p>
    <w:p w:rsidR="004E0A79" w:rsidRPr="002D7B72" w:rsidRDefault="004E0A79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>Эта красота должна стать достоянием и москвичей и туристов.</w:t>
      </w:r>
      <w:r w:rsidR="002D7B72" w:rsidRPr="002D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7B" w:rsidRDefault="00C4137B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84B" w:rsidRPr="002D7B72" w:rsidRDefault="00B4584B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B72" w:rsidRDefault="00C64AB2" w:rsidP="00C64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</w:r>
      <w:r w:rsidR="00C4137B" w:rsidRPr="002D7B72">
        <w:rPr>
          <w:rFonts w:ascii="Times New Roman" w:hAnsi="Times New Roman" w:cs="Times New Roman"/>
          <w:sz w:val="28"/>
          <w:szCs w:val="28"/>
        </w:rPr>
        <w:t>Кроме очевидной природной</w:t>
      </w:r>
      <w:r w:rsidR="00A265E9" w:rsidRPr="002D7B72">
        <w:rPr>
          <w:rFonts w:ascii="Times New Roman" w:hAnsi="Times New Roman" w:cs="Times New Roman"/>
          <w:sz w:val="28"/>
          <w:szCs w:val="28"/>
        </w:rPr>
        <w:t xml:space="preserve">, рекреационной </w:t>
      </w:r>
      <w:r w:rsidR="00C4137B" w:rsidRPr="002D7B72">
        <w:rPr>
          <w:rFonts w:ascii="Times New Roman" w:hAnsi="Times New Roman" w:cs="Times New Roman"/>
          <w:sz w:val="28"/>
          <w:szCs w:val="28"/>
        </w:rPr>
        <w:t xml:space="preserve">и эстетической ценности, наш берег имеет бесценную </w:t>
      </w:r>
      <w:r w:rsidR="00A265E9"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C4137B" w:rsidRPr="002D7B72">
        <w:rPr>
          <w:rFonts w:ascii="Times New Roman" w:hAnsi="Times New Roman" w:cs="Times New Roman"/>
          <w:sz w:val="28"/>
          <w:szCs w:val="28"/>
        </w:rPr>
        <w:t>историческую</w:t>
      </w:r>
      <w:r w:rsidR="00A265E9" w:rsidRPr="002D7B72">
        <w:rPr>
          <w:rFonts w:ascii="Times New Roman" w:hAnsi="Times New Roman" w:cs="Times New Roman"/>
          <w:sz w:val="28"/>
          <w:szCs w:val="28"/>
        </w:rPr>
        <w:t xml:space="preserve">   </w:t>
      </w:r>
      <w:r w:rsidR="00C4137B" w:rsidRPr="002D7B72">
        <w:rPr>
          <w:rFonts w:ascii="Times New Roman" w:hAnsi="Times New Roman" w:cs="Times New Roman"/>
          <w:sz w:val="28"/>
          <w:szCs w:val="28"/>
        </w:rPr>
        <w:t xml:space="preserve">и </w:t>
      </w:r>
      <w:r w:rsidR="00A265E9" w:rsidRPr="002D7B72">
        <w:rPr>
          <w:rFonts w:ascii="Times New Roman" w:hAnsi="Times New Roman" w:cs="Times New Roman"/>
          <w:sz w:val="28"/>
          <w:szCs w:val="28"/>
        </w:rPr>
        <w:t xml:space="preserve">   </w:t>
      </w:r>
      <w:r w:rsidR="00C4137B" w:rsidRPr="002D7B72">
        <w:rPr>
          <w:rFonts w:ascii="Times New Roman" w:hAnsi="Times New Roman" w:cs="Times New Roman"/>
          <w:sz w:val="28"/>
          <w:szCs w:val="28"/>
        </w:rPr>
        <w:t xml:space="preserve">культурную </w:t>
      </w:r>
      <w:r w:rsidRPr="002D7B72">
        <w:rPr>
          <w:rFonts w:ascii="Times New Roman" w:hAnsi="Times New Roman" w:cs="Times New Roman"/>
          <w:sz w:val="28"/>
          <w:szCs w:val="28"/>
        </w:rPr>
        <w:t xml:space="preserve"> </w:t>
      </w:r>
      <w:r w:rsidR="00C4137B" w:rsidRPr="002D7B72">
        <w:rPr>
          <w:rFonts w:ascii="Times New Roman" w:hAnsi="Times New Roman" w:cs="Times New Roman"/>
          <w:sz w:val="28"/>
          <w:szCs w:val="28"/>
        </w:rPr>
        <w:t xml:space="preserve">  ценность</w:t>
      </w:r>
      <w:r w:rsidR="00B4584B">
        <w:rPr>
          <w:rFonts w:ascii="Times New Roman" w:hAnsi="Times New Roman" w:cs="Times New Roman"/>
          <w:sz w:val="28"/>
          <w:szCs w:val="28"/>
        </w:rPr>
        <w:t>:</w:t>
      </w:r>
      <w:r w:rsidRPr="002D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AB2" w:rsidRPr="002D7B72" w:rsidRDefault="00B4584B" w:rsidP="00C64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C64AB2" w:rsidRPr="002D7B72">
        <w:rPr>
          <w:rFonts w:ascii="Times New Roman" w:hAnsi="Times New Roman" w:cs="Times New Roman"/>
          <w:sz w:val="28"/>
          <w:szCs w:val="28"/>
        </w:rPr>
        <w:t>десь, на берегу, располагаются знаковые исторические места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4AB2" w:rsidRPr="002D7B72">
        <w:rPr>
          <w:rFonts w:ascii="Times New Roman" w:hAnsi="Times New Roman" w:cs="Times New Roman"/>
          <w:sz w:val="28"/>
          <w:szCs w:val="28"/>
        </w:rPr>
        <w:t xml:space="preserve"> и даже пока сохраняются свидетельства великой эпохи народных свершений и подвигов.</w:t>
      </w:r>
    </w:p>
    <w:p w:rsidR="00D66D17" w:rsidRPr="002D7B72" w:rsidRDefault="00D66D17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5E9" w:rsidRPr="00657AA0" w:rsidRDefault="00C64AB2" w:rsidP="00550F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</w:r>
      <w:r w:rsidR="00A265E9" w:rsidRPr="00657AA0">
        <w:rPr>
          <w:rFonts w:ascii="Times New Roman" w:hAnsi="Times New Roman" w:cs="Times New Roman"/>
          <w:b/>
          <w:sz w:val="28"/>
          <w:szCs w:val="28"/>
        </w:rPr>
        <w:t xml:space="preserve">Именно для  раскрытия,  сохранения  </w:t>
      </w:r>
      <w:r w:rsidRPr="00657AA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265E9" w:rsidRPr="00657AA0">
        <w:rPr>
          <w:rFonts w:ascii="Times New Roman" w:hAnsi="Times New Roman" w:cs="Times New Roman"/>
          <w:b/>
          <w:sz w:val="28"/>
          <w:szCs w:val="28"/>
        </w:rPr>
        <w:t xml:space="preserve"> развития культурно - исторического потенциала живописного побережья</w:t>
      </w:r>
      <w:r w:rsidR="00657AA0">
        <w:rPr>
          <w:rFonts w:ascii="Times New Roman" w:hAnsi="Times New Roman" w:cs="Times New Roman"/>
          <w:b/>
          <w:sz w:val="28"/>
          <w:szCs w:val="28"/>
        </w:rPr>
        <w:t xml:space="preserve"> Химкинского водохранилища в Южном Тушино</w:t>
      </w:r>
      <w:r w:rsidR="00A265E9" w:rsidRPr="00657AA0">
        <w:rPr>
          <w:rFonts w:ascii="Times New Roman" w:hAnsi="Times New Roman" w:cs="Times New Roman"/>
          <w:b/>
          <w:sz w:val="28"/>
          <w:szCs w:val="28"/>
        </w:rPr>
        <w:t xml:space="preserve"> необходима  активная помощь  Департамента  культуры   Москвы.</w:t>
      </w:r>
    </w:p>
    <w:p w:rsidR="009F5AAF" w:rsidRPr="002D7B72" w:rsidRDefault="009F5AAF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AA0" w:rsidRDefault="00657AA0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AAF" w:rsidRPr="002D7B72">
        <w:rPr>
          <w:rFonts w:ascii="Times New Roman" w:hAnsi="Times New Roman" w:cs="Times New Roman"/>
          <w:sz w:val="28"/>
          <w:szCs w:val="28"/>
        </w:rPr>
        <w:t xml:space="preserve">Московское руководство в долгу перед жителями Южного Тушина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5AAF" w:rsidRPr="002D7B72">
        <w:rPr>
          <w:rFonts w:ascii="Times New Roman" w:hAnsi="Times New Roman" w:cs="Times New Roman"/>
          <w:sz w:val="28"/>
          <w:szCs w:val="28"/>
        </w:rPr>
        <w:t>и до</w:t>
      </w:r>
      <w:r w:rsidR="00E7565C" w:rsidRPr="002D7B72">
        <w:rPr>
          <w:rFonts w:ascii="Times New Roman" w:hAnsi="Times New Roman" w:cs="Times New Roman"/>
          <w:sz w:val="28"/>
          <w:szCs w:val="28"/>
        </w:rPr>
        <w:t>лжно спешно загладить свою вину</w:t>
      </w:r>
      <w:r w:rsidR="009F5AAF" w:rsidRPr="002D7B72">
        <w:rPr>
          <w:rFonts w:ascii="Times New Roman" w:hAnsi="Times New Roman" w:cs="Times New Roman"/>
          <w:sz w:val="28"/>
          <w:szCs w:val="28"/>
        </w:rPr>
        <w:t xml:space="preserve">, когда они намеревались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F5AAF" w:rsidRPr="002D7B72">
        <w:rPr>
          <w:rFonts w:ascii="Times New Roman" w:hAnsi="Times New Roman" w:cs="Times New Roman"/>
          <w:sz w:val="28"/>
          <w:szCs w:val="28"/>
        </w:rPr>
        <w:t xml:space="preserve">в угоду </w:t>
      </w:r>
      <w:proofErr w:type="gramStart"/>
      <w:r w:rsidR="009F5AAF" w:rsidRPr="002D7B72">
        <w:rPr>
          <w:rFonts w:ascii="Times New Roman" w:hAnsi="Times New Roman" w:cs="Times New Roman"/>
          <w:sz w:val="28"/>
          <w:szCs w:val="28"/>
        </w:rPr>
        <w:t>толстосумам</w:t>
      </w:r>
      <w:proofErr w:type="gramEnd"/>
      <w:r w:rsidR="009F5AAF" w:rsidRPr="002D7B72">
        <w:rPr>
          <w:rFonts w:ascii="Times New Roman" w:hAnsi="Times New Roman" w:cs="Times New Roman"/>
          <w:sz w:val="28"/>
          <w:szCs w:val="28"/>
        </w:rPr>
        <w:t xml:space="preserve"> застроить берег «элитными» высотками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5AAF" w:rsidRPr="002D7B72">
        <w:rPr>
          <w:rFonts w:ascii="Times New Roman" w:hAnsi="Times New Roman" w:cs="Times New Roman"/>
          <w:sz w:val="28"/>
          <w:szCs w:val="28"/>
        </w:rPr>
        <w:t>для толстосумов.</w:t>
      </w:r>
      <w:r w:rsidR="00E7565C" w:rsidRPr="002D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AED" w:rsidRDefault="00E84AED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AA0" w:rsidRDefault="00657AA0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AA0" w:rsidRDefault="00657AA0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B72" w:rsidRPr="002D7B72" w:rsidRDefault="002D7B72" w:rsidP="005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84B" w:rsidRPr="00E66D4D" w:rsidRDefault="00E7565C" w:rsidP="00162C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u w:val="single"/>
          <w:lang w:eastAsia="ru-RU"/>
        </w:rPr>
      </w:pPr>
      <w:r w:rsidRPr="00E66D4D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u w:val="single"/>
          <w:lang w:eastAsia="ru-RU"/>
        </w:rPr>
        <w:t xml:space="preserve">Перечислим исторические места </w:t>
      </w:r>
    </w:p>
    <w:p w:rsidR="00E7565C" w:rsidRPr="00E66D4D" w:rsidRDefault="00E7565C" w:rsidP="00162C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u w:val="single"/>
          <w:lang w:eastAsia="ru-RU"/>
        </w:rPr>
      </w:pPr>
      <w:r w:rsidRPr="00E66D4D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u w:val="single"/>
          <w:lang w:eastAsia="ru-RU"/>
        </w:rPr>
        <w:t>нашего побережья:</w:t>
      </w:r>
    </w:p>
    <w:p w:rsidR="00E84AED" w:rsidRPr="002D7B72" w:rsidRDefault="00E84AED" w:rsidP="00162C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FA6553" w:rsidRPr="00E66D4D" w:rsidRDefault="00FA6553" w:rsidP="00162C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2D7B72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1.</w:t>
      </w:r>
      <w:r w:rsidR="00E66D4D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1.</w:t>
      </w:r>
      <w:r w:rsidRPr="00E66D4D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Спортивное общество </w:t>
      </w:r>
    </w:p>
    <w:p w:rsidR="002D7B72" w:rsidRPr="00E66D4D" w:rsidRDefault="00FA6553" w:rsidP="002D7B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E66D4D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«Трудовые резервы»</w:t>
      </w:r>
    </w:p>
    <w:p w:rsidR="002D7B72" w:rsidRPr="00E66D4D" w:rsidRDefault="002D7B72" w:rsidP="002D7B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E7565C" w:rsidRPr="00E66D4D" w:rsidRDefault="00FA6553" w:rsidP="002D7B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E66D4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E7565C" w:rsidRPr="00E7565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тяжелейших условиях войны</w:t>
      </w:r>
      <w:r w:rsidR="00E66D4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в 1943 году,</w:t>
      </w:r>
      <w:r w:rsidR="00E7565C" w:rsidRPr="00E7565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руководство страны не забывало о здоровье и физическом разви</w:t>
      </w:r>
      <w:r w:rsidR="002D7B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тии молодежи: </w:t>
      </w:r>
      <w:r w:rsidR="00E7565C" w:rsidRPr="00E7565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Распоряжением Совета народных комиссаров СССР на берегу водохранилища было создано спортивное общество «Трудовые резервы», </w:t>
      </w:r>
      <w:r w:rsidR="00E66D4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где сразу после окончания войны </w:t>
      </w:r>
      <w:r w:rsidR="00E7565C" w:rsidRPr="00E7565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начали проводить Всесоюзные спартакиады. </w:t>
      </w:r>
    </w:p>
    <w:p w:rsidR="00E7565C" w:rsidRDefault="00E7565C" w:rsidP="00E7565C">
      <w:pPr>
        <w:pStyle w:val="a3"/>
        <w:spacing w:after="100"/>
        <w:ind w:left="108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7565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Были построены корпуса для секций и кружков, сооружен велот</w:t>
      </w:r>
      <w:r w:rsidR="00E66D4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рек,  </w:t>
      </w:r>
      <w:r w:rsidRPr="00E7565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создан залив для байдарок и прогулочных лодок.</w:t>
      </w:r>
    </w:p>
    <w:p w:rsidR="00E7565C" w:rsidRPr="00E66D4D" w:rsidRDefault="00E66D4D" w:rsidP="00E7565C">
      <w:pPr>
        <w:pStyle w:val="a3"/>
        <w:spacing w:after="100"/>
        <w:ind w:left="108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="00E7565C" w:rsidRPr="00FA655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Для спортивных занятий на свежем воздухе спортивному обществу было выделено 11 гектаров прибрежной территории, на которой были сохранены природные луга и создан прекрасный парк. </w:t>
      </w:r>
    </w:p>
    <w:p w:rsidR="00E7565C" w:rsidRDefault="00FA6553" w:rsidP="00E7565C">
      <w:pPr>
        <w:pStyle w:val="a3"/>
        <w:spacing w:after="100"/>
        <w:ind w:left="108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E7565C" w:rsidRPr="00E7565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1973 году за вклад в развитие молодежного спорта общество было награждено орденом Трудового Красного Знамени.</w:t>
      </w:r>
    </w:p>
    <w:p w:rsidR="00C511D0" w:rsidRDefault="00C511D0" w:rsidP="00E7565C">
      <w:pPr>
        <w:pStyle w:val="a3"/>
        <w:spacing w:after="100"/>
        <w:ind w:left="108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11D0" w:rsidRDefault="00FA6553" w:rsidP="00E7565C">
      <w:pPr>
        <w:pStyle w:val="a3"/>
        <w:spacing w:after="100"/>
        <w:ind w:left="108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511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Затем территория перешла в долгосрочную аренду, здесь стал располагаться «Спортивный комплекс «Старт».</w:t>
      </w:r>
    </w:p>
    <w:p w:rsidR="00FA6553" w:rsidRDefault="00FA6553" w:rsidP="00E7565C">
      <w:pPr>
        <w:pStyle w:val="a3"/>
        <w:spacing w:after="100"/>
        <w:ind w:left="108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511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СК «Старт» неоднократно перепродавался, последние хозяева приобретали его ради </w:t>
      </w:r>
      <w:r w:rsidR="00E66D4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огромной </w:t>
      </w:r>
      <w:r w:rsidR="00C511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территории, которую и собирались застроить апартаментами.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66D4D" w:rsidRDefault="00E66D4D" w:rsidP="00E7565C">
      <w:pPr>
        <w:pStyle w:val="a3"/>
        <w:spacing w:after="100"/>
        <w:ind w:left="108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15.05.2017 по иску ДГИ Москвы  арбитражный  суд  принял решение о расторжении договора арены участка ввиду невнесения платежей. Похоже, что хозяев «СК «Старт» это устраивает:                    без застройки земля им явно не нужна. </w:t>
      </w:r>
    </w:p>
    <w:p w:rsidR="00E66D4D" w:rsidRDefault="00E65497" w:rsidP="00E7565C">
      <w:pPr>
        <w:pStyle w:val="a3"/>
        <w:spacing w:after="100"/>
        <w:ind w:left="108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После этого</w:t>
      </w:r>
      <w:r w:rsidR="00E66D4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территория ещё </w:t>
      </w:r>
      <w:proofErr w:type="gramStart"/>
      <w:r w:rsidR="00E66D4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более бесхозна</w:t>
      </w:r>
      <w:proofErr w:type="gramEnd"/>
      <w:r w:rsidR="00E66D4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например,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урагана </w:t>
      </w:r>
      <w:r w:rsidR="00E66D4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 сих пор валяются вывороченные огромные деревья.</w:t>
      </w:r>
    </w:p>
    <w:p w:rsidR="00FA6553" w:rsidRDefault="00FA6553" w:rsidP="00E7565C">
      <w:pPr>
        <w:pStyle w:val="a3"/>
        <w:spacing w:after="100"/>
        <w:ind w:left="108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11D0" w:rsidRPr="00EB7DAD" w:rsidRDefault="00E66D4D" w:rsidP="00E7565C">
      <w:pPr>
        <w:pStyle w:val="a3"/>
        <w:spacing w:after="100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E66D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Резюме: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с</w:t>
      </w:r>
      <w:r w:rsidR="00C511D0" w:rsidRPr="00EB7D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егодня территория </w:t>
      </w:r>
      <w:r w:rsidR="00FA6553" w:rsidRPr="00EB7D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спортивного комплекса освобождена от аренды и 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</w:t>
      </w:r>
      <w:r w:rsidR="00FA6553" w:rsidRPr="00EB7D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стала городской </w:t>
      </w:r>
      <w:r w:rsidR="00EB7D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>природной</w:t>
      </w:r>
      <w:r w:rsidR="00657AA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FA6553" w:rsidRPr="00EB7D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общественной </w:t>
      </w:r>
      <w:r w:rsidR="00EB7D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FA6553" w:rsidRPr="00EB7D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>территорией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с</w:t>
      </w:r>
      <w:r w:rsidR="00E65497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>о спортивно-рекреационным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назначением</w:t>
      </w:r>
      <w:r w:rsidR="00E65497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7565C" w:rsidRDefault="00E7565C" w:rsidP="00224C92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24C92" w:rsidRDefault="00224C92" w:rsidP="00224C92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24C92" w:rsidRDefault="00224C92" w:rsidP="00224C92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24C92" w:rsidRDefault="00224C92" w:rsidP="00224C92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24C92" w:rsidRPr="00E7565C" w:rsidRDefault="00224C92" w:rsidP="00224C92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7565C" w:rsidRDefault="00E7565C" w:rsidP="00224C92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noProof/>
          <w:bdr w:val="none" w:sz="0" w:space="0" w:color="auto" w:frame="1"/>
          <w:lang w:eastAsia="ru-RU"/>
        </w:rPr>
        <w:drawing>
          <wp:inline distT="0" distB="0" distL="0" distR="0" wp14:anchorId="5CAB8290" wp14:editId="3ABCBEA1">
            <wp:extent cx="2286000" cy="1524000"/>
            <wp:effectExtent l="0" t="0" r="0" b="0"/>
            <wp:docPr id="20" name="Рисунок 20" descr="800_0ede80c59b44358f8935759f825c77c2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00_0ede80c59b44358f8935759f825c77c2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92" w:rsidRDefault="00224C92" w:rsidP="00224C92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24C92" w:rsidRDefault="00224C92" w:rsidP="00224C92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24C92" w:rsidRDefault="00224C92" w:rsidP="00224C92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24C92" w:rsidRDefault="00224C92" w:rsidP="00224C92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24C92" w:rsidRPr="00E7565C" w:rsidRDefault="00224C92" w:rsidP="00224C92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A6553" w:rsidRDefault="00E7565C" w:rsidP="00E7565C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noProof/>
          <w:bdr w:val="none" w:sz="0" w:space="0" w:color="auto" w:frame="1"/>
          <w:lang w:eastAsia="ru-RU"/>
        </w:rPr>
        <w:drawing>
          <wp:inline distT="0" distB="0" distL="0" distR="0" wp14:anchorId="33A7A0B2" wp14:editId="40CCA349">
            <wp:extent cx="2286000" cy="1524000"/>
            <wp:effectExtent l="0" t="0" r="0" b="0"/>
            <wp:docPr id="21" name="Рисунок 21" descr="IMG_3877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3877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92" w:rsidRDefault="00224C92" w:rsidP="00E7565C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24C92" w:rsidRDefault="00224C92" w:rsidP="00E7565C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7565C" w:rsidRPr="00E7565C" w:rsidRDefault="00E7565C" w:rsidP="00E7565C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7565C" w:rsidRDefault="00E7565C" w:rsidP="00E7565C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noProof/>
          <w:bdr w:val="none" w:sz="0" w:space="0" w:color="auto" w:frame="1"/>
          <w:lang w:eastAsia="ru-RU"/>
        </w:rPr>
        <w:drawing>
          <wp:inline distT="0" distB="0" distL="0" distR="0" wp14:anchorId="05EB19B3" wp14:editId="27459583">
            <wp:extent cx="2286000" cy="1524000"/>
            <wp:effectExtent l="0" t="0" r="0" b="0"/>
            <wp:docPr id="22" name="Рисунок 22" descr="IMG_3879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3879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92" w:rsidRDefault="00224C92" w:rsidP="00E7565C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24C92" w:rsidRDefault="00224C92" w:rsidP="00E7565C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B7DAD" w:rsidRPr="00E7565C" w:rsidRDefault="00EB7DAD" w:rsidP="00E7565C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7565C" w:rsidRPr="00E7565C" w:rsidRDefault="00E7565C" w:rsidP="00EB7DAD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C511D0" w:rsidRDefault="00E7565C" w:rsidP="00FA6553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noProof/>
          <w:bdr w:val="none" w:sz="0" w:space="0" w:color="auto" w:frame="1"/>
          <w:lang w:eastAsia="ru-RU"/>
        </w:rPr>
        <w:drawing>
          <wp:inline distT="0" distB="0" distL="0" distR="0" wp14:anchorId="6B8DA27B" wp14:editId="339F2CA4">
            <wp:extent cx="2286000" cy="1524000"/>
            <wp:effectExtent l="0" t="0" r="0" b="0"/>
            <wp:docPr id="24" name="Рисунок 24" descr="IMG_3891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3891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ED" w:rsidRDefault="00E84AED" w:rsidP="00FA6553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84AED" w:rsidRDefault="00E84AED" w:rsidP="00FA6553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84AED" w:rsidRDefault="00E84AED" w:rsidP="00FA6553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B7DAD" w:rsidRDefault="00EB7DAD" w:rsidP="00FA6553">
      <w:pPr>
        <w:pStyle w:val="a6"/>
        <w:shd w:val="clear" w:color="auto" w:fill="FFFFFF"/>
        <w:spacing w:after="75" w:line="240" w:lineRule="auto"/>
        <w:ind w:left="108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B7DAD" w:rsidRDefault="00EB7DAD" w:rsidP="00EB7DAD">
      <w:pPr>
        <w:pStyle w:val="a6"/>
        <w:shd w:val="clear" w:color="auto" w:fill="FFFFFF"/>
        <w:spacing w:after="0" w:line="240" w:lineRule="auto"/>
        <w:ind w:left="1080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A6553" w:rsidRPr="00EB7DAD" w:rsidRDefault="00E65497" w:rsidP="00EB7DAD">
      <w:pPr>
        <w:pStyle w:val="a6"/>
        <w:shd w:val="clear" w:color="auto" w:fill="FFFFFF"/>
        <w:spacing w:after="0" w:line="240" w:lineRule="auto"/>
        <w:ind w:left="108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2. </w:t>
      </w:r>
      <w:r w:rsidR="00162C2B" w:rsidRPr="00EB7DAD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история </w:t>
      </w:r>
      <w:r w:rsidR="00FA6553" w:rsidRPr="00EB7DAD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>а</w:t>
      </w:r>
      <w:r w:rsidR="00162C2B" w:rsidRPr="00EB7DAD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виации и </w:t>
      </w:r>
    </w:p>
    <w:p w:rsidR="00162C2B" w:rsidRPr="00EB7DAD" w:rsidRDefault="00162C2B" w:rsidP="00FA6553">
      <w:pPr>
        <w:pStyle w:val="a6"/>
        <w:shd w:val="clear" w:color="auto" w:fill="FFFFFF"/>
        <w:spacing w:after="0" w:line="240" w:lineRule="auto"/>
        <w:ind w:left="108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EB7DAD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>Великой Отечес</w:t>
      </w:r>
      <w:r w:rsidR="00FA6553" w:rsidRPr="00EB7DAD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>т</w:t>
      </w:r>
      <w:r w:rsidRPr="00EB7DAD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>венной войны</w:t>
      </w:r>
    </w:p>
    <w:p w:rsidR="00162C2B" w:rsidRDefault="00162C2B" w:rsidP="00550FA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EB7DAD" w:rsidRPr="00EB7DAD" w:rsidRDefault="00EB7DAD" w:rsidP="00EB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DAD">
        <w:rPr>
          <w:rFonts w:ascii="Times New Roman" w:hAnsi="Times New Roman" w:cs="Times New Roman"/>
          <w:sz w:val="28"/>
          <w:szCs w:val="28"/>
        </w:rPr>
        <w:t xml:space="preserve">В 30-х годах, </w:t>
      </w:r>
      <w:r w:rsidR="00E65497">
        <w:rPr>
          <w:rFonts w:ascii="Times New Roman" w:hAnsi="Times New Roman" w:cs="Times New Roman"/>
          <w:sz w:val="28"/>
          <w:szCs w:val="28"/>
        </w:rPr>
        <w:t xml:space="preserve">близ деревни Тушино, на берегу водохранилища,                                в том числе и </w:t>
      </w:r>
      <w:r w:rsidR="00E84AED">
        <w:rPr>
          <w:rFonts w:ascii="Times New Roman" w:hAnsi="Times New Roman" w:cs="Times New Roman"/>
          <w:sz w:val="28"/>
          <w:szCs w:val="28"/>
        </w:rPr>
        <w:t xml:space="preserve">на территории, которая позже будет выделена для создания </w:t>
      </w:r>
      <w:r w:rsidRPr="00EB7DAD">
        <w:rPr>
          <w:rFonts w:ascii="Times New Roman" w:hAnsi="Times New Roman" w:cs="Times New Roman"/>
          <w:sz w:val="28"/>
          <w:szCs w:val="28"/>
        </w:rPr>
        <w:t>спортивного</w:t>
      </w:r>
      <w:r w:rsidR="00E65497">
        <w:rPr>
          <w:rFonts w:ascii="Times New Roman" w:hAnsi="Times New Roman" w:cs="Times New Roman"/>
          <w:sz w:val="28"/>
          <w:szCs w:val="28"/>
        </w:rPr>
        <w:t xml:space="preserve">  </w:t>
      </w:r>
      <w:r w:rsidRPr="00EB7DAD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E65497">
        <w:rPr>
          <w:rFonts w:ascii="Times New Roman" w:hAnsi="Times New Roman" w:cs="Times New Roman"/>
          <w:sz w:val="28"/>
          <w:szCs w:val="28"/>
        </w:rPr>
        <w:t xml:space="preserve">  </w:t>
      </w:r>
      <w:r w:rsidRPr="00EB7DAD">
        <w:rPr>
          <w:rFonts w:ascii="Times New Roman" w:hAnsi="Times New Roman" w:cs="Times New Roman"/>
          <w:sz w:val="28"/>
          <w:szCs w:val="28"/>
        </w:rPr>
        <w:t xml:space="preserve"> «Трудовые</w:t>
      </w:r>
      <w:r w:rsidR="00E65497">
        <w:rPr>
          <w:rFonts w:ascii="Times New Roman" w:hAnsi="Times New Roman" w:cs="Times New Roman"/>
          <w:sz w:val="28"/>
          <w:szCs w:val="28"/>
        </w:rPr>
        <w:t xml:space="preserve">  </w:t>
      </w:r>
      <w:r w:rsidRPr="00EB7DAD">
        <w:rPr>
          <w:rFonts w:ascii="Times New Roman" w:hAnsi="Times New Roman" w:cs="Times New Roman"/>
          <w:sz w:val="28"/>
          <w:szCs w:val="28"/>
        </w:rPr>
        <w:t xml:space="preserve"> резервы»</w:t>
      </w:r>
      <w:r w:rsidR="00E84AED">
        <w:rPr>
          <w:rFonts w:ascii="Times New Roman" w:hAnsi="Times New Roman" w:cs="Times New Roman"/>
          <w:sz w:val="28"/>
          <w:szCs w:val="28"/>
        </w:rPr>
        <w:t xml:space="preserve">, </w:t>
      </w:r>
      <w:r w:rsidRPr="00EB7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53" w:rsidRDefault="00162C2B" w:rsidP="00E7565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E654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решению </w:t>
      </w:r>
      <w:r w:rsidR="00E654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легендарного </w:t>
      </w:r>
      <w:r w:rsidR="00E654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авиастроителя </w:t>
      </w:r>
      <w:r w:rsidR="00E654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Туполева </w:t>
      </w:r>
      <w:r w:rsidR="00E654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была </w:t>
      </w:r>
      <w:r w:rsidR="00E654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создана </w:t>
      </w:r>
      <w:r w:rsidR="00E654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E84A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база </w:t>
      </w:r>
      <w:r w:rsidR="00E654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EB7D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654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испытания</w:t>
      </w:r>
      <w:r w:rsidR="00EB7D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654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EB7D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идросамолетов</w:t>
      </w:r>
      <w:r w:rsidR="00FA65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6553" w:rsidRDefault="00FA6553" w:rsidP="00E7565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A6553" w:rsidRDefault="00FA6553" w:rsidP="00E75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Р</w:t>
      </w:r>
      <w:r w:rsidR="00162C2B"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ядом с </w:t>
      </w:r>
      <w:r w:rsidR="00EB7D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162C2B" w:rsidRPr="00E756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эродромом полярной авиации был построен </w:t>
      </w:r>
      <w:r w:rsidR="00162C2B"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специальный бетонный спуск к воде Химкинского водохранилища, по которому самолеты спускались на воду. </w:t>
      </w:r>
    </w:p>
    <w:p w:rsidR="00162C2B" w:rsidRPr="00E65497" w:rsidRDefault="00FA6553" w:rsidP="00E75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6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 сих пор 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бетонных 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плитах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сохранились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металлические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кольца, которыми 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гидросамолеты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закреплялись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стоянки 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6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суше.</w:t>
      </w:r>
    </w:p>
    <w:p w:rsidR="00FA6553" w:rsidRPr="00FA6553" w:rsidRDefault="00FA6553" w:rsidP="00E7565C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6553" w:rsidRDefault="00FA6553" w:rsidP="00E75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162C2B"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1941 году, в условиях начавшейся войны, здесь произошло событие историческое масштаба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62C2B"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личному приказу И.В. Сталина, с бетонной площадки поднялись в воздух два гидросамолета под командованием </w:t>
      </w:r>
      <w:proofErr w:type="spellStart"/>
      <w:r w:rsidR="00162C2B"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Г.Байдукова</w:t>
      </w:r>
      <w:proofErr w:type="spellEnd"/>
      <w:r w:rsidR="00162C2B"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162C2B"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М.Громова</w:t>
      </w:r>
      <w:proofErr w:type="spellEnd"/>
      <w:r w:rsidR="00162C2B"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84A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2C2B"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взяли курс на Америку.</w:t>
      </w:r>
    </w:p>
    <w:p w:rsidR="00FA6553" w:rsidRDefault="00162C2B" w:rsidP="00E75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6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Задание было — обсудить с президентом США Рузвельтом возможность поставок американской авиационной техники для фронта.</w:t>
      </w:r>
    </w:p>
    <w:p w:rsidR="00FA6553" w:rsidRDefault="00FA6553" w:rsidP="00E75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553" w:rsidRDefault="00162C2B" w:rsidP="00E75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условиях войны единственным способом добраться до Америки был перелет через Ледовитый океан. </w:t>
      </w:r>
    </w:p>
    <w:p w:rsidR="00FA6553" w:rsidRDefault="00FA6553" w:rsidP="00E75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C2B" w:rsidRDefault="00162C2B" w:rsidP="00E75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Этот </w:t>
      </w:r>
      <w:r w:rsidR="00FA6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E75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егендарный полет был блистательно выполнен.</w:t>
      </w:r>
    </w:p>
    <w:p w:rsidR="00FA6553" w:rsidRDefault="00FA6553" w:rsidP="00E75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553" w:rsidRDefault="00FA6553" w:rsidP="00E75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553" w:rsidRPr="00E7565C" w:rsidRDefault="00FA6553" w:rsidP="00E756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565C" w:rsidRPr="00162C2B" w:rsidRDefault="00EB7DAD" w:rsidP="00E7565C">
      <w:pPr>
        <w:pStyle w:val="a3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ab/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ab/>
      </w:r>
    </w:p>
    <w:p w:rsidR="00162C2B" w:rsidRDefault="00EB7DAD" w:rsidP="00E7565C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ab/>
      </w:r>
      <w:r w:rsidR="00162C2B"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4075CFF" wp14:editId="79876159">
            <wp:extent cx="2286000" cy="1524000"/>
            <wp:effectExtent l="0" t="0" r="0" b="0"/>
            <wp:docPr id="1" name="Рисунок 1" descr="1">
              <a:hlinkClick xmlns:a="http://schemas.openxmlformats.org/drawingml/2006/main" r:id="rId14" tooltip="&quot;Самолет на Гидроспус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14" tooltip="&quot;Самолет на Гидроспус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3" w:rsidRPr="00162C2B" w:rsidRDefault="00FA6553" w:rsidP="00E7565C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4478BAF6" wp14:editId="66A94C0D">
            <wp:extent cx="2286000" cy="1524000"/>
            <wp:effectExtent l="0" t="0" r="0" b="0"/>
            <wp:docPr id="2" name="Рисунок 2" descr="10">
              <a:hlinkClick xmlns:a="http://schemas.openxmlformats.org/drawingml/2006/main" r:id="rId16" tooltip="&quot;Самолет на Гидроспус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>
                      <a:hlinkClick r:id="rId16" tooltip="&quot;Самолет на Гидроспус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AD" w:rsidRPr="00162C2B" w:rsidRDefault="00EB7DAD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1C9E054" wp14:editId="68AFF957">
            <wp:extent cx="2286000" cy="1524000"/>
            <wp:effectExtent l="0" t="0" r="0" b="0"/>
            <wp:docPr id="3" name="Рисунок 3" descr="IMG_8458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458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AD" w:rsidRPr="00162C2B" w:rsidRDefault="00EB7DAD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0115542" wp14:editId="24009813">
            <wp:extent cx="2286000" cy="1524000"/>
            <wp:effectExtent l="0" t="0" r="0" b="0"/>
            <wp:docPr id="4" name="Рисунок 4" descr="3">
              <a:hlinkClick xmlns:a="http://schemas.openxmlformats.org/drawingml/2006/main" r:id="rId20" tooltip="&quot;Гидросамолет напротив спус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>
                      <a:hlinkClick r:id="rId20" tooltip="&quot;Гидросамолет напротив спус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AD" w:rsidRPr="00162C2B" w:rsidRDefault="00EB7DAD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DBF51CF" wp14:editId="0FB26B70">
            <wp:extent cx="2286000" cy="1524000"/>
            <wp:effectExtent l="0" t="0" r="0" b="0"/>
            <wp:docPr id="5" name="Рисунок 5" descr="2">
              <a:hlinkClick xmlns:a="http://schemas.openxmlformats.org/drawingml/2006/main" r:id="rId22" tooltip="&quot;Гидросамолет напротив спус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>
                      <a:hlinkClick r:id="rId22" tooltip="&quot;Гидросамолет напротив спус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AD" w:rsidRPr="00162C2B" w:rsidRDefault="00EB7DAD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5AAF2EA" wp14:editId="7A35CCC0">
            <wp:extent cx="2286000" cy="1524000"/>
            <wp:effectExtent l="0" t="0" r="0" b="0"/>
            <wp:docPr id="6" name="Рисунок 6" descr="4">
              <a:hlinkClick xmlns:a="http://schemas.openxmlformats.org/drawingml/2006/main" r:id="rId24" tooltip="&quot;Гидросамолет, Химкинское водохранилищ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>
                      <a:hlinkClick r:id="rId24" tooltip="&quot;Гидросамолет, Химкинское водохранилищ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ED" w:rsidRDefault="00E84AED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Default="00162C2B" w:rsidP="00162C2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65497" w:rsidRDefault="00E65497" w:rsidP="00162C2B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</w:pPr>
    </w:p>
    <w:p w:rsidR="00162C2B" w:rsidRPr="00E65497" w:rsidRDefault="00E65497" w:rsidP="00162C2B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</w:pPr>
      <w:r w:rsidRPr="00E65497"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  <w:t xml:space="preserve">3. </w:t>
      </w:r>
      <w:r w:rsidR="00657AA0" w:rsidRPr="00E65497"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  <w:t>Легендарный космический</w:t>
      </w:r>
      <w:r w:rsidR="00162C2B" w:rsidRPr="00E65497"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  <w:t xml:space="preserve"> </w:t>
      </w:r>
      <w:r w:rsidR="00657AA0" w:rsidRPr="00E65497"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  <w:t>«</w:t>
      </w:r>
      <w:r w:rsidR="00162C2B" w:rsidRPr="00E65497"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  <w:t>Буран</w:t>
      </w:r>
      <w:r w:rsidR="00657AA0" w:rsidRPr="00E65497">
        <w:rPr>
          <w:rFonts w:ascii="Helvetica" w:eastAsia="Times New Roman" w:hAnsi="Helvetica" w:cs="Helvetica"/>
          <w:b/>
          <w:bCs/>
          <w:color w:val="444444"/>
          <w:kern w:val="36"/>
          <w:sz w:val="44"/>
          <w:szCs w:val="44"/>
          <w:lang w:eastAsia="ru-RU"/>
        </w:rPr>
        <w:t>»</w:t>
      </w:r>
    </w:p>
    <w:p w:rsidR="00EB7DAD" w:rsidRDefault="00EB7DAD" w:rsidP="00EB7DAD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</w:p>
    <w:p w:rsidR="00B4584B" w:rsidRPr="00E65497" w:rsidRDefault="001D6AF5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ab/>
      </w:r>
      <w:r w:rsidR="00EB7DAD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На берегу водохранилища, по соседству с территорией спортивного общества «Трудовые резервы», Тушинскому машиностроительному заводу, на котором строился легендарный 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многоразовый </w:t>
      </w:r>
      <w:r w:rsidR="00EB7DAD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космический 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корабль «Буран», был выделен земельный участок в 1,5 гектара</w:t>
      </w:r>
      <w:r w:rsid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012099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для </w:t>
      </w:r>
      <w:r w:rsidR="00B4584B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транспортировки корабля </w:t>
      </w:r>
      <w:r w:rsid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через этот участок </w:t>
      </w:r>
      <w:r w:rsidR="00B4584B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на причал, </w:t>
      </w:r>
      <w:r w:rsid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чтобы </w:t>
      </w:r>
      <w:r w:rsidR="00B4584B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погруз</w:t>
      </w:r>
      <w:r w:rsid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ить </w:t>
      </w:r>
      <w:r w:rsidR="00B4584B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на баржу и</w:t>
      </w:r>
      <w:r w:rsid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  </w:t>
      </w:r>
      <w:r w:rsidR="00B4584B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достав</w:t>
      </w:r>
      <w:r w:rsid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ить  </w:t>
      </w:r>
      <w:r w:rsidR="00B4584B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на космодром.</w:t>
      </w:r>
    </w:p>
    <w:p w:rsidR="001D6AF5" w:rsidRPr="00E65497" w:rsidRDefault="001D6AF5" w:rsidP="00EB7D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1D6AF5" w:rsidRPr="00E65497" w:rsidRDefault="001D6AF5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  <w:t xml:space="preserve">С завода </w:t>
      </w:r>
      <w:r w:rsid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космический 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«Буран» отправлялся через Лодочную улицу, которая </w:t>
      </w:r>
      <w:r w:rsid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для этого </w:t>
      </w:r>
      <w:proofErr w:type="gramStart"/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была расширена втрое и где во время транспортировки пришлось</w:t>
      </w:r>
      <w:proofErr w:type="gramEnd"/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вдобавок класть на землю светофоры.  </w:t>
      </w:r>
    </w:p>
    <w:p w:rsidR="00012099" w:rsidRPr="00E65497" w:rsidRDefault="00012099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  <w:t xml:space="preserve">Корабль </w:t>
      </w:r>
      <w:r w:rsid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доставили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1D6AF5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до берега водохранилища, где с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 специального  п</w:t>
      </w:r>
      <w:r w:rsidR="001D6AF5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ричала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1D6AF5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корабль 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1D6AF5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грузили 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1D6AF5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на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1D6AF5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баржу 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1D6AF5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и 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1D6AF5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везли</w:t>
      </w:r>
      <w:r w:rsid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1D6AF5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через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1D6AF5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всю Москву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на аэродром в город </w:t>
      </w:r>
      <w:proofErr w:type="spellStart"/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Жуковский</w:t>
      </w:r>
      <w:proofErr w:type="gramStart"/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,о</w:t>
      </w:r>
      <w:proofErr w:type="gramEnd"/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ткуда</w:t>
      </w:r>
      <w:proofErr w:type="spellEnd"/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самолетом доставлялся на Байконур. </w:t>
      </w:r>
    </w:p>
    <w:p w:rsidR="00012099" w:rsidRPr="00E65497" w:rsidRDefault="00012099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1D6AF5" w:rsidRPr="00E65497" w:rsidRDefault="00012099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  <w:t xml:space="preserve">До 2012 года  последний из «Буранов» стоял на земельном участке завода, однако он не охранялся, потому что с 2000 года здесь промышляли коммерцией хозяйственники ТМЗ, создавшие вокруг космического корабля склад </w:t>
      </w:r>
      <w:proofErr w:type="gramStart"/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барахла</w:t>
      </w:r>
      <w:proofErr w:type="gramEnd"/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, которое они </w:t>
      </w:r>
      <w:r w:rsid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складировали,</w:t>
      </w: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перегружали и перепродавали. </w:t>
      </w:r>
    </w:p>
    <w:p w:rsidR="00012099" w:rsidRPr="00E65497" w:rsidRDefault="00E65497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</w:r>
      <w:proofErr w:type="spellStart"/>
      <w:r w:rsidR="00012099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Гастарбайтеры</w:t>
      </w:r>
      <w:proofErr w:type="spellEnd"/>
      <w:r w:rsidR="00012099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этой товарной базы постепенно раскурочивали «Буран»,</w:t>
      </w:r>
    </w:p>
    <w:p w:rsidR="00012099" w:rsidRPr="00E65497" w:rsidRDefault="00A3705A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и</w:t>
      </w:r>
      <w:r w:rsidR="00012099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по обращениям жителей он был вывезен на аэродром в </w:t>
      </w:r>
      <w:proofErr w:type="spellStart"/>
      <w:r w:rsidR="00012099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г</w:t>
      </w:r>
      <w:proofErr w:type="gramStart"/>
      <w:r w:rsidR="00012099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.Ж</w:t>
      </w:r>
      <w:proofErr w:type="gramEnd"/>
      <w:r w:rsidR="00012099" w:rsidRPr="00E6549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уковский</w:t>
      </w:r>
      <w:proofErr w:type="spellEnd"/>
    </w:p>
    <w:p w:rsidR="00A3705A" w:rsidRPr="00E65497" w:rsidRDefault="00A3705A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05A" w:rsidRPr="00E65497" w:rsidRDefault="00A3705A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E65497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Сегодня земельный участок усилиями жителей возвращен городу,</w:t>
      </w:r>
    </w:p>
    <w:p w:rsidR="00A3705A" w:rsidRPr="00E65497" w:rsidRDefault="00A3705A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E65497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и согласно Концепции развития берега Химкинского водохранилища, разработанной </w:t>
      </w:r>
      <w:proofErr w:type="spellStart"/>
      <w:r w:rsidRPr="00E65497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Москомархитектурой</w:t>
      </w:r>
      <w:proofErr w:type="spellEnd"/>
      <w:r w:rsidRPr="00E65497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, здесь предполагается создание «общественного пространства».</w:t>
      </w:r>
    </w:p>
    <w:p w:rsidR="00E65497" w:rsidRPr="00E65497" w:rsidRDefault="00E65497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E65497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Уже более полугода участок стоит </w:t>
      </w:r>
      <w:proofErr w:type="gramStart"/>
      <w:r w:rsidRPr="00E65497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захламленный</w:t>
      </w:r>
      <w:proofErr w:type="gramEnd"/>
      <w:r w:rsidRPr="00E65497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и бесхозный, чиновникам дела нет, а жителей слышать не желают. </w:t>
      </w:r>
    </w:p>
    <w:p w:rsidR="00657AA0" w:rsidRDefault="00657AA0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A3705A" w:rsidRDefault="00A3705A" w:rsidP="000120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A3705A" w:rsidRPr="00657AA0" w:rsidRDefault="00A3705A" w:rsidP="00657AA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ab/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ПРИ  СОЗДАНИИ  П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РИРОДНО - ИСТОРИЧЕСКОГО  ПАРКА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НА   ЭТОМ   ЗЕМЕЛЬНОМ   УЧАСТКЕ,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                                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В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ЭТОМ «ОБЩЕСТВЕННОМ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ПРОСТРАНСТВЕ»  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МОЖНО     СОЗДАТЬ  </w:t>
      </w:r>
      <w:r w:rsidR="00E65497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И</w:t>
      </w:r>
      <w:bookmarkStart w:id="0" w:name="_GoBack"/>
      <w:bookmarkEnd w:id="0"/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КУЛЬТУРНЫЙ     ЦЕНТР    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                       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С 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МУЗЕЕМ  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ИСТОРИИ   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«БУРАНА», </w:t>
      </w:r>
    </w:p>
    <w:p w:rsidR="00FA6553" w:rsidRPr="00657AA0" w:rsidRDefault="00A3705A" w:rsidP="00A3705A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lang w:eastAsia="ru-RU"/>
        </w:rPr>
      </w:pP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С  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ЗАМЕЧАТЕЛЬНОЙ  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 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ЭКСПОЗИЦИЕЙ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, ОТРАЖАЮЩЕЙ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 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СЛАВНУЮ        ИСТОРИЮ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ВСЕГО </w:t>
      </w:r>
      <w:r w:rsid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</w:t>
      </w:r>
      <w:r w:rsidRPr="00657AA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БЕРЕГА.</w:t>
      </w:r>
    </w:p>
    <w:p w:rsidR="00EB7DAD" w:rsidRPr="00657AA0" w:rsidRDefault="00EB7DAD" w:rsidP="00E7565C">
      <w:pPr>
        <w:pStyle w:val="a3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E7565C" w:rsidRDefault="00E7565C" w:rsidP="00162C2B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62C2B" w:rsidRP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A4718C1" wp14:editId="348D574A">
            <wp:extent cx="2286000" cy="1524000"/>
            <wp:effectExtent l="0" t="0" r="0" b="0"/>
            <wp:docPr id="27" name="Рисунок 27" descr="2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P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E91E42D" wp14:editId="0DEB50E1">
            <wp:extent cx="2286000" cy="1524000"/>
            <wp:effectExtent l="0" t="0" r="0" b="0"/>
            <wp:docPr id="29" name="Рисунок 29" descr="4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4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2B" w:rsidRP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P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P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9EDAE0D" wp14:editId="3E3B119F">
            <wp:extent cx="2286000" cy="1524000"/>
            <wp:effectExtent l="0" t="0" r="0" b="0"/>
            <wp:docPr id="32" name="Рисунок 32" descr="7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7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07" w:rsidRDefault="00DA6207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A6207" w:rsidRPr="00162C2B" w:rsidRDefault="00DA6207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P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1C703F6" wp14:editId="1AEFC152">
            <wp:extent cx="2286000" cy="1524000"/>
            <wp:effectExtent l="0" t="0" r="0" b="0"/>
            <wp:docPr id="33" name="Рисунок 33" descr="8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8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2B" w:rsidRP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7201BF7" wp14:editId="55DDB6E9">
            <wp:extent cx="2286000" cy="1524000"/>
            <wp:effectExtent l="0" t="0" r="0" b="0"/>
            <wp:docPr id="39" name="Рисунок 39" descr="14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4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2B" w:rsidRP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2C2B" w:rsidRP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270B15" wp14:editId="78E10775">
            <wp:extent cx="2286000" cy="1524000"/>
            <wp:effectExtent l="0" t="0" r="0" b="0"/>
            <wp:docPr id="42" name="Рисунок 42" descr="17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7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2B" w:rsidRPr="00162C2B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A6207" w:rsidRDefault="00162C2B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2E6112B" wp14:editId="5F2D7370">
            <wp:extent cx="2286000" cy="1524000"/>
            <wp:effectExtent l="0" t="0" r="0" b="0"/>
            <wp:docPr id="44" name="Рисунок 44" descr="19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9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07" w:rsidRPr="00162C2B" w:rsidRDefault="00DA6207" w:rsidP="00162C2B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A6553" w:rsidRDefault="00162C2B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62C2B"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2DCE8DA" wp14:editId="7FDDE4B5">
            <wp:extent cx="2286000" cy="1524000"/>
            <wp:effectExtent l="0" t="0" r="0" b="0"/>
            <wp:docPr id="45" name="Рисунок 45" descr="20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20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5A" w:rsidRDefault="00A3705A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3705A" w:rsidRDefault="00A3705A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3705A" w:rsidRDefault="00A3705A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3705A" w:rsidRDefault="00A3705A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3705A" w:rsidRDefault="00A3705A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3705A" w:rsidRDefault="00A3705A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3705A" w:rsidRDefault="00A3705A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3705A" w:rsidRDefault="00A3705A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3705A" w:rsidRDefault="00A3705A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3705A" w:rsidRDefault="00A3705A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3705A" w:rsidRDefault="00A3705A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A6207" w:rsidRPr="00DA6207" w:rsidRDefault="00DA6207" w:rsidP="00DA6207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A6553" w:rsidRPr="00E7565C" w:rsidRDefault="00FA6553" w:rsidP="00FA6553">
      <w:pPr>
        <w:pStyle w:val="a6"/>
        <w:spacing w:beforeAutospacing="1" w:after="0" w:afterAutospacing="1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7565C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ИСТОРИЯ ТРУДОВЫХ РЕЗЕРВОВ МОСКВЫ</w:t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Государственные трудовые резервы — система низшего профессионального образования в СССР, была создана Указом Президиума Верховного Совета СССР от 2 октября 1940г. «О государственных трудовых резервах», как форма централизованной, плановой, массовой подготовки и распределения квалифицированных рабочих.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Такая необходимость возникла в условиях форсированной индустриализации страны в связи с угрозой войны и направлении всех усилий страны на укрепление обороноспособности. С 1938 года фашистская Германия оккупировала большую часть Европы, а в остальных странах были установлены профашистские режимы. Советский Союз оказался перед неизбежной угрозой военного столкновения с Германией и её союзниками.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1940 года в стране существовали малочисленные ведомственные школы фабрично-заводского ученичества, ориентированные на сиюминутные потребности существующих предприятий и неспособные дать быстро растущей промышленности необходимое количество квалифицированных рабочих, тем более в новых мало заселённых индустриальных районах на Урале и в Сибири.</w:t>
      </w:r>
      <w:proofErr w:type="gramEnd"/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Важной особенностью системы Трудовых резервов стало её полное финансирование из госбюджета и материальное обеспечение учащихся (обмундирование, питание, общежитие). </w:t>
      </w:r>
      <w:proofErr w:type="gramStart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Второй особенностью стал, наряду с добровольным, мобилизационный принцип набора (призыва) на учебу, который применялся особенно активно в военные и первые послевоенные годы.</w:t>
      </w:r>
      <w:proofErr w:type="gramEnd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Третий принцип — принудительное распределение выпускников — подростков по месту работы, часто располагавшемуся в других городах и регионах с обязательной четырехлетней отработкой.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Учитывая важность физической подготовки молодежи к профессиональной деятельности, в учебные программы создаваемых ремесленных, железнодорожных училищ и школ фабрично-заводского обучения был введен предмет «Военно-физкультурная подготовка», которым предусматривалось проведение занятий с учащимися по гимнастике, лыжам, плаванию, стрельбе.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началом Великой Отечественной войны, в июле 1941г. для всех учащихся была введена обязательная военно-физкультурная подготовка и сдача норм комплекса «Готов к труду и обороне».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Сразу после окончания Московской битвы 6 мая 1942 года в Москве была создана военно-спортивная база Трудовых резервов, впоследствии реорганизованная в спортивный клуб «Трудовые </w:t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резервы». В конце 1942 года проводятся первые всесоюзные заочные соревнования по стрельбе. </w:t>
      </w:r>
      <w:proofErr w:type="gramStart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1943 году — массовый лыжный кросс в честь 25-летия Красной Армии, в котором приняло участие более 250 тысяч юношей и девушек.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 ноября 1942 года состоялось совместное заседание бюро Центрального Комитета Всесоюзного Ленинского коммунистического союза молодежи (ЦК ВЛКСМ) и коллегии Главного управления трудовых резервов при Совете народных комиссаров (СНК) СССР и Комитета по делам физической культуры и спорта при СНК</w:t>
      </w:r>
      <w:proofErr w:type="gramEnd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СССР, на котором было решено организовать спортивное общество учащихся и работников Трудовых резервов, о чем было сообщено в Правительство СССР. В конце 1942 года такое спортивное общество с названием «Трудовые резервы» было создано в Москве. По примеру Москвы подобные спортивные общества стали создаваться во многих регионах Советского Союза. С созданием многочисленных организаций возникла необходимость в их объединении в единую структуру, с целью более эффективной их деятельности под руководством общего руководящего органа.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 1943 года Совет народных комиссаров СССР разрешил Главному управлению трудовых резервов при СНК СССР организовать Всесоюзное добровольное спортивное общество учащихся и работников ремесленных, железнодорожных училищ и школ фабрично-заводского обучения, присвоив ему название «Трудовые резервы». 21 июля 1943г. приказом начальника Главного управления трудовых резервов это общество было организовано, утверждены его устав, эмблема, значок, флаг, образован Центральный совет общества.</w:t>
      </w:r>
      <w:proofErr w:type="gramEnd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Руководство СССР находило возможности для заботы о подрастающем поколении даже в дни, когда на полях Курской битвы гремели решающие сражения Великой Отечественной войны.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Всесоюзное общество «Трудовые резервы» с первых дней своего создания продолжило проведение массовой военно-спортивной работы в училищах и школах ФЗО, работу по созданию в каждом учебном заведении коллектива физкультуры и минимальной материальной базы для проведения обязательных и внешкольных мероприятий.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августе 1944 года на стадионе «Динамо» состоялся парад физкультурников, в котором впервые приняли участие колонны Московского общества «Трудовые резервы».</w:t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августе 1945 году сводная колонна «Трудовых резервов» в количестве 2500 человек впервые выступила на Красной площади в Москве на Всесоюзном параде физкультурников. В Большом театре в Москве прошел Всесоюзный смотр художественной самодеятельности учащихся, в котором приняли участие спортсмены Общества.</w:t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Работа по военно-физической подготовке учащихся строилась на основе Всесоюзного физкультурного комплекса «Готов к труду и обороне». </w:t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</w:t>
      </w:r>
      <w:proofErr w:type="gramStart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вкл</w:t>
      </w:r>
      <w:proofErr w:type="gramEnd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ючал подготовку по упражнениям на силу, быстроту, выносливость, а так же освоение прикладных навыков по метанию гранат, плаванию, передвижению на лыжах, совершению туристического похода с ориентированием на местности, стрельбе, навыков по гражданской обороне. Кроме того, в комплекс входило освоение прикладных теоретических знаний.</w:t>
      </w:r>
    </w:p>
    <w:p w:rsidR="00FA6553" w:rsidRPr="00224C92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Желающие получить «золотой значок» ГТО должны были выполнить ещё и спортивный разряд.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Первый стадион «Трудовых резервов» был в Москве в Лужниках на территории нынешнего Центрального стадиона, при строительстве которого был ликвидирован. </w:t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Начиная с 1945 года физкультурники и спортсмены</w:t>
      </w:r>
      <w:proofErr w:type="gramEnd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«Трудовых резервов» регулярно участвовали в проведении красочных массовых спортивно-гимнастических выступлений в честь государственных праздников и больших спортивных мероприятий, таких как открытие Олимпийских игр, Спартакиад народов СССР, Игр доброй воли и др., получивших восторженную оценку зрителей.</w:t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ежегодных спартакиад учащихся, соревнований на лучшую учебную группу под девизом «Стартуют все», участие в спортивной игре «Орленок», слеты и туристические походы по местам боевой славы были ярким событием в жизни коллективов физкультуры учебных заведений и имели большое воспитательное воздействие на учащихся.</w:t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1959г. — система начального и среднего профессионального образования «Государственные трудовые резервы» переименовывается в профессионально-техническое образование.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1961г. — 12 апреля в космосе первый человек Земли — воспитанник системы </w:t>
      </w:r>
      <w:proofErr w:type="spellStart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профтехобразования</w:t>
      </w:r>
      <w:proofErr w:type="spellEnd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спортивного общества Юрий Гагарин.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1973г. — 17 июля Указом Президиума Верховного Совета СССР за достигнутые успехи в развитии физической культуры и спорта в системе профессионально-технического образования страны ВДСО «Трудовые резервы» награждено Орденом Трудового Красного Знамени</w:t>
      </w:r>
      <w:proofErr w:type="gramEnd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1992г. — 10 июня ликвидационный съезд ВДСО «Трудовые резервы» принял решение о прекращении деятельности спортивного общества «Трудовые резервы», в связи с распадом СССР и </w:t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прекращением государственного финансирования Российских региональных организаций «Трудовых резервов».</w:t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50 лет деятельности ВДСО «Трудовые резервы» подготовило: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значкистов комплекса ГТО — около 40 миллионов;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значкистов «Турист СССР» — около 15 миллионов;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спортсменов массовых разрядов — свыше 52 миллионов;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мастеров спорта СССР- 12650, мастеров спорта международного класса — 620.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Чемпионами мира стали 267 спортсменов ВДСО «Трудовые резервы » и 16 выпускников ПТУ.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Чемпионами Европы стали 308 спортсменов Общества и 21 выпускник ПТУ.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Чемпионами и победителями первенств СССР стали 1002 спортсмена Общества.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Заслуженными мастерами спорта СССР стали 64 спортсмена Общества.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Спортсмены ВДСО «Трудовые резервы» получили на Олимпийских играх в составе Сборной команды страны 61 медаль, из них золотых — 32 шт., серебряных -13 шт., бронзовых — 16 шт.</w:t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2006 году в Москве начал работу Московский центр физического, военно-патриотического и гражданского воспитания обучающихся и студентов профессионального образования (МЦФПВ).</w:t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согласованию с Департаментом образования города Москвы Центр организовал большую работу в воссозданной системе среднего профессионального образования по возрождению традиций и символики ВДСО «Трудовые резервы». </w:t>
      </w:r>
    </w:p>
    <w:p w:rsidR="00FA6553" w:rsidRDefault="00FA6553" w:rsidP="00FA6553">
      <w:pPr>
        <w:pStyle w:val="a3"/>
        <w:ind w:left="108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Были сформированы физкультурно-спортивные и </w:t>
      </w:r>
      <w:proofErr w:type="gramStart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военно-патриотическое</w:t>
      </w:r>
      <w:proofErr w:type="gramEnd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объединения «Трудовые резервы Москвы».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Стали проводится массовые спортивные праздники, Спартакиады по видам спорта среди юношей и девушек, Спартакиада молодежи допризывного возраста, соревнования по пейнтболу, туристические слёты, соревнования среди военно-патриотических клубов по многоборьям, стрельбе, парашютному спорту, гребле на лодках. </w:t>
      </w:r>
      <w:proofErr w:type="gramStart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Команды «Трудовые резервы Москвы» водрузили флаг «Трудовых резервов» на высочайшей вершине Европы горе Эльбрус (5642 м), преодолели Главный Кавказский хребет и донесли наш флаг до места строительства Сочинского Олимпийского стадиона на берегу Черного моря, совершили восхождение на одну из труднодоступных вершин Кавказа вместе с Героями России, с наименованием её «Вершина Героев Отечества».</w:t>
      </w:r>
      <w:proofErr w:type="gramEnd"/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2012 года члены военно-патриотических объединений сдают нормативы и требования нового «Военно-спортивного комплекса допризывника».</w:t>
      </w:r>
      <w:r w:rsidRPr="00224C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 высокие достижения в физкультурно-патриотическом воспитании учащихся учреждений среднего профессионального образования Советом ветеранов ВДСО «Трудовые резервы» было принято решение о передаче современному объединению «Трудовые резервы Москвы» Ордена Трудового Красного Знамени, врученного 1973 году ВДСО «Трудовые резервы».</w:t>
      </w:r>
    </w:p>
    <w:p w:rsidR="00FA6553" w:rsidRDefault="00FA6553" w:rsidP="00FA6553">
      <w:pPr>
        <w:pStyle w:val="a3"/>
        <w:ind w:left="1080"/>
        <w:rPr>
          <w:bdr w:val="none" w:sz="0" w:space="0" w:color="auto" w:frame="1"/>
          <w:lang w:eastAsia="ru-RU"/>
        </w:rPr>
      </w:pPr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2012 году МЦФПВ </w:t>
      </w:r>
      <w:proofErr w:type="gramStart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награждён</w:t>
      </w:r>
      <w:proofErr w:type="gramEnd"/>
      <w:r w:rsidRPr="00224C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Почётным знаком Правительства РФ «За активную работу по патриотическому воспитанию граждан РФ</w:t>
      </w:r>
      <w:r w:rsidRPr="00162C2B">
        <w:rPr>
          <w:bdr w:val="none" w:sz="0" w:space="0" w:color="auto" w:frame="1"/>
          <w:lang w:eastAsia="ru-RU"/>
        </w:rPr>
        <w:t>».</w:t>
      </w:r>
    </w:p>
    <w:p w:rsidR="00FA6553" w:rsidRPr="00E71771" w:rsidRDefault="00FA6553" w:rsidP="00786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A6553" w:rsidRPr="00E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EFA"/>
    <w:multiLevelType w:val="hybridMultilevel"/>
    <w:tmpl w:val="B9F8CE48"/>
    <w:lvl w:ilvl="0" w:tplc="CA48D0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6377"/>
    <w:multiLevelType w:val="hybridMultilevel"/>
    <w:tmpl w:val="B7A6E302"/>
    <w:lvl w:ilvl="0" w:tplc="B5E45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90"/>
    <w:rsid w:val="00012099"/>
    <w:rsid w:val="000962CB"/>
    <w:rsid w:val="00100C46"/>
    <w:rsid w:val="00126DC9"/>
    <w:rsid w:val="00162C2B"/>
    <w:rsid w:val="001D6AF5"/>
    <w:rsid w:val="00224C92"/>
    <w:rsid w:val="00254123"/>
    <w:rsid w:val="002D7B72"/>
    <w:rsid w:val="003A4C10"/>
    <w:rsid w:val="003D5D90"/>
    <w:rsid w:val="004E0A79"/>
    <w:rsid w:val="00550FA5"/>
    <w:rsid w:val="005B432F"/>
    <w:rsid w:val="005C5594"/>
    <w:rsid w:val="00657AA0"/>
    <w:rsid w:val="006C2685"/>
    <w:rsid w:val="00786D3F"/>
    <w:rsid w:val="007C1270"/>
    <w:rsid w:val="00860155"/>
    <w:rsid w:val="008F4A9A"/>
    <w:rsid w:val="009948FB"/>
    <w:rsid w:val="009E7217"/>
    <w:rsid w:val="009F5AAF"/>
    <w:rsid w:val="00A265E9"/>
    <w:rsid w:val="00A3705A"/>
    <w:rsid w:val="00B4584B"/>
    <w:rsid w:val="00B93FAE"/>
    <w:rsid w:val="00C4137B"/>
    <w:rsid w:val="00C511D0"/>
    <w:rsid w:val="00C64AB2"/>
    <w:rsid w:val="00D66D17"/>
    <w:rsid w:val="00D80948"/>
    <w:rsid w:val="00DA6207"/>
    <w:rsid w:val="00E65497"/>
    <w:rsid w:val="00E66D4D"/>
    <w:rsid w:val="00E71771"/>
    <w:rsid w:val="00E7565C"/>
    <w:rsid w:val="00E81E65"/>
    <w:rsid w:val="00E84AED"/>
    <w:rsid w:val="00EB420C"/>
    <w:rsid w:val="00EB7DAD"/>
    <w:rsid w:val="00F17834"/>
    <w:rsid w:val="00FA6553"/>
    <w:rsid w:val="00FB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D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D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13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88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8035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26441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442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2273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1132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6621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3463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200384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501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79556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767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47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30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79355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08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2943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613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2326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633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913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808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0586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309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0845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0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781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131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5917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055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1430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40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3666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916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732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833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8658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2611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880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8580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759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8618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486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5467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4254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268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17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2058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99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844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3111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236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211716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7553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9969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354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19612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183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9134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755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7287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1357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0553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920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453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103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5943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0318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3216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790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3582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12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2862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9624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21088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442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7454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7300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77590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017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08680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3955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8869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5887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34659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0605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  <w:div w:id="167807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044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A9A9A9"/>
                                            <w:left w:val="single" w:sz="6" w:space="0" w:color="A9A9A9"/>
                                            <w:bottom w:val="single" w:sz="6" w:space="0" w:color="A9A9A9"/>
                                            <w:right w:val="single" w:sz="6" w:space="0" w:color="A9A9A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8;&#1077;&#1075;&#1085;&#1072;&#1096;.&#1088;&#1092;/wp-content/gallery/trudrez/IMG_3877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&#1073;&#1077;&#1088;&#1077;&#1075;&#1085;&#1072;&#1096;.&#1088;&#1092;/wp-content/gallery/avia2/IMG_8458.jpeg" TargetMode="External"/><Relationship Id="rId26" Type="http://schemas.openxmlformats.org/officeDocument/2006/relationships/hyperlink" Target="http://&#1073;&#1077;&#1088;&#1077;&#1075;&#1085;&#1072;&#1096;.&#1088;&#1092;/wp-content/gallery/buran/2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&#1073;&#1077;&#1088;&#1077;&#1075;&#1085;&#1072;&#1096;.&#1088;&#1092;/wp-content/gallery/buran/14.jp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&#1073;&#1077;&#1088;&#1077;&#1075;&#1085;&#1072;&#1096;.&#1088;&#1092;/wp-content/gallery/trudrez/IMG_389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&#1073;&#1077;&#1088;&#1077;&#1075;&#1085;&#1072;&#1096;.&#1088;&#1092;/wp-content/gallery/buran/19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3;&#1077;&#1088;&#1077;&#1075;&#1085;&#1072;&#1096;.&#1088;&#1092;/wp-content/gallery/avia2/10.jpg" TargetMode="External"/><Relationship Id="rId20" Type="http://schemas.openxmlformats.org/officeDocument/2006/relationships/hyperlink" Target="http://&#1073;&#1077;&#1088;&#1077;&#1075;&#1085;&#1072;&#1096;.&#1088;&#1092;/wp-content/gallery/avia2/3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://&#1073;&#1077;&#1088;&#1077;&#1075;&#1085;&#1072;&#1096;.&#1088;&#1092;/wp-content/gallery/trudrez/800_0ede80c59b44358f8935759f825c77c2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&#1073;&#1077;&#1088;&#1077;&#1075;&#1085;&#1072;&#1096;.&#1088;&#1092;/wp-content/gallery/avia2/4.jpg" TargetMode="External"/><Relationship Id="rId32" Type="http://schemas.openxmlformats.org/officeDocument/2006/relationships/hyperlink" Target="http://&#1073;&#1077;&#1088;&#1077;&#1075;&#1085;&#1072;&#1096;.&#1088;&#1092;/wp-content/gallery/buran/8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&#1073;&#1077;&#1088;&#1077;&#1075;&#1085;&#1072;&#1096;.&#1088;&#1092;/wp-content/gallery/buran/2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&#1073;&#1077;&#1088;&#1077;&#1075;&#1085;&#1072;&#1096;.&#1088;&#1092;/wp-content/gallery/buran/4.jpg" TargetMode="External"/><Relationship Id="rId36" Type="http://schemas.openxmlformats.org/officeDocument/2006/relationships/hyperlink" Target="http://&#1073;&#1077;&#1088;&#1077;&#1075;&#1085;&#1072;&#1096;.&#1088;&#1092;/wp-content/gallery/buran/17.jpg" TargetMode="External"/><Relationship Id="rId10" Type="http://schemas.openxmlformats.org/officeDocument/2006/relationships/hyperlink" Target="http://&#1073;&#1077;&#1088;&#1077;&#1075;&#1085;&#1072;&#1096;.&#1088;&#1092;/wp-content/gallery/trudrez/IMG_3879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&#1073;&#1077;&#1088;&#1077;&#1075;&#1085;&#1072;&#1096;.&#1088;&#1092;/wp-content/gallery/avia2/14.jpg" TargetMode="External"/><Relationship Id="rId22" Type="http://schemas.openxmlformats.org/officeDocument/2006/relationships/hyperlink" Target="http://&#1073;&#1077;&#1088;&#1077;&#1075;&#1085;&#1072;&#1096;.&#1088;&#1092;/wp-content/gallery/avia2/2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&#1073;&#1077;&#1088;&#1077;&#1075;&#1085;&#1072;&#1096;.&#1088;&#1092;/wp-content/gallery/buran/7.jpg" TargetMode="External"/><Relationship Id="rId35" Type="http://schemas.openxmlformats.org/officeDocument/2006/relationships/image" Target="media/image1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14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Николай-Дом</dc:creator>
  <cp:lastModifiedBy>Николай-Дом</cp:lastModifiedBy>
  <cp:revision>20</cp:revision>
  <dcterms:created xsi:type="dcterms:W3CDTF">2017-06-14T15:42:00Z</dcterms:created>
  <dcterms:modified xsi:type="dcterms:W3CDTF">2017-06-19T12:06:00Z</dcterms:modified>
</cp:coreProperties>
</file>