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BD0" w:rsidRDefault="00472BD0" w:rsidP="00472BD0">
      <w:pPr>
        <w:pStyle w:val="a3"/>
        <w:jc w:val="center"/>
        <w:rPr>
          <w:b/>
          <w:sz w:val="36"/>
          <w:szCs w:val="36"/>
          <w:lang w:eastAsia="ru-RU"/>
        </w:rPr>
      </w:pPr>
      <w:proofErr w:type="gramStart"/>
      <w:r w:rsidRPr="00646EB7">
        <w:rPr>
          <w:b/>
          <w:sz w:val="36"/>
          <w:szCs w:val="36"/>
          <w:lang w:eastAsia="ru-RU"/>
        </w:rPr>
        <w:t xml:space="preserve">В  </w:t>
      </w:r>
      <w:r>
        <w:rPr>
          <w:b/>
          <w:sz w:val="36"/>
          <w:szCs w:val="36"/>
          <w:lang w:eastAsia="ru-RU"/>
        </w:rPr>
        <w:t xml:space="preserve">феврале  в </w:t>
      </w:r>
      <w:r w:rsidRPr="00646EB7">
        <w:rPr>
          <w:b/>
          <w:sz w:val="36"/>
          <w:szCs w:val="36"/>
          <w:lang w:eastAsia="ru-RU"/>
        </w:rPr>
        <w:t xml:space="preserve">личном  блоге  на  сайте  мэра </w:t>
      </w:r>
      <w:proofErr w:type="spellStart"/>
      <w:r w:rsidRPr="00646EB7">
        <w:rPr>
          <w:b/>
          <w:sz w:val="36"/>
          <w:szCs w:val="36"/>
          <w:lang w:eastAsia="ru-RU"/>
        </w:rPr>
        <w:t>Собянина</w:t>
      </w:r>
      <w:proofErr w:type="spellEnd"/>
      <w:r w:rsidRPr="00646EB7">
        <w:rPr>
          <w:b/>
          <w:sz w:val="36"/>
          <w:szCs w:val="36"/>
          <w:lang w:eastAsia="ru-RU"/>
        </w:rPr>
        <w:t xml:space="preserve">  появилась </w:t>
      </w:r>
      <w:r>
        <w:rPr>
          <w:b/>
          <w:sz w:val="36"/>
          <w:szCs w:val="36"/>
          <w:lang w:eastAsia="ru-RU"/>
        </w:rPr>
        <w:t xml:space="preserve"> </w:t>
      </w:r>
      <w:r w:rsidRPr="00646EB7">
        <w:rPr>
          <w:b/>
          <w:sz w:val="36"/>
          <w:szCs w:val="36"/>
          <w:lang w:eastAsia="ru-RU"/>
        </w:rPr>
        <w:t>информация:</w:t>
      </w:r>
      <w:proofErr w:type="gramEnd"/>
    </w:p>
    <w:p w:rsidR="00472BD0" w:rsidRPr="00646EB7" w:rsidRDefault="00472BD0" w:rsidP="00472BD0">
      <w:pPr>
        <w:pStyle w:val="a3"/>
        <w:jc w:val="center"/>
        <w:rPr>
          <w:b/>
          <w:sz w:val="36"/>
          <w:szCs w:val="36"/>
          <w:lang w:eastAsia="ru-RU"/>
        </w:rPr>
      </w:pPr>
    </w:p>
    <w:p w:rsidR="00472BD0" w:rsidRPr="00473C39" w:rsidRDefault="00472BD0" w:rsidP="00472BD0">
      <w:pPr>
        <w:shd w:val="clear" w:color="auto" w:fill="FFFFFF"/>
        <w:spacing w:after="525" w:line="780" w:lineRule="atLeast"/>
        <w:jc w:val="center"/>
        <w:outlineLvl w:val="0"/>
        <w:rPr>
          <w:rFonts w:ascii="PT Sans" w:eastAsia="Times New Roman" w:hAnsi="PT Sans" w:cs="Times New Roman"/>
          <w:b/>
          <w:bCs/>
          <w:color w:val="333333"/>
          <w:kern w:val="36"/>
          <w:sz w:val="44"/>
          <w:szCs w:val="44"/>
          <w:lang w:eastAsia="ru-RU"/>
        </w:rPr>
      </w:pPr>
      <w:r w:rsidRPr="00473C39">
        <w:rPr>
          <w:rFonts w:ascii="PT Sans" w:eastAsia="Times New Roman" w:hAnsi="PT Sans" w:cs="Times New Roman"/>
          <w:b/>
          <w:bCs/>
          <w:color w:val="333333"/>
          <w:kern w:val="36"/>
          <w:sz w:val="44"/>
          <w:szCs w:val="44"/>
          <w:lang w:eastAsia="ru-RU"/>
        </w:rPr>
        <w:t>Благоустройство-2022. Северный округ</w:t>
      </w: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Продолжаю</w:t>
      </w: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рассказ о планах благоустройства. Помимо крупных городских проектов, о которых шла речь в предыдущих постах, в 2022 г. дальнейшее развитие получит программа «Мой район» – благоустройство дворов, местных парков, школьных территорий и знаковых объектов во всех районах города, а также реализация множества локальных инициатив.</w:t>
      </w: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Начну с</w:t>
      </w: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Северного округа</w:t>
      </w: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</w:t>
      </w:r>
    </w:p>
    <w:p w:rsidR="00472BD0" w:rsidRPr="00646EB7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В этом году здесь планируется осуществить 4 </w:t>
      </w:r>
      <w:proofErr w:type="gramStart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больших</w:t>
      </w:r>
      <w:proofErr w:type="gramEnd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проекта.</w:t>
      </w: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 Левобережном районе благоустроим </w:t>
      </w:r>
      <w:r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Набережную канала им. Москвы</w:t>
      </w: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 с прилегающими территориями. Общая площадь благоустройства составит 13,7 га.</w:t>
      </w:r>
    </w:p>
    <w:p w:rsidR="00472BD0" w:rsidRPr="00473C39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157AEC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CA71C39" wp14:editId="31F2BC4E">
            <wp:extent cx="3175686" cy="3541233"/>
            <wp:effectExtent l="0" t="0" r="5715" b="2540"/>
            <wp:docPr id="1" name="Рисунок 1" descr="https://cdn.sobyanin.ru/static/img/080222-web-2-00001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obyanin.ru/static/img/080222-web-2-00001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73" cy="35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>Основная задача – создать комфортную зону отдыха у воды, которая будет притягательной для родителей с детьми, поклонников здорового образа жизни и всех, кому нравится проводить свободное время на природе.</w:t>
      </w: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Чтобы детишки могли вволю бегать и играть, на набережной </w:t>
      </w: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будет установлено ограждение.</w:t>
      </w: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ED114" wp14:editId="4717D6D0">
            <wp:extent cx="3892378" cy="1532237"/>
            <wp:effectExtent l="0" t="0" r="0" b="0"/>
            <wp:docPr id="2" name="Рисунок 2" descr="https://cdn.sobyanin.ru/static/img/080222-web-2-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obyanin.ru/static/img/080222-web-2-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76" cy="15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D0" w:rsidRPr="00473C39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 прилегающей территории тоже </w:t>
      </w:r>
      <w:proofErr w:type="gramStart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будет</w:t>
      </w:r>
      <w:proofErr w:type="gramEnd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где прогуляться </w:t>
      </w: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передохнуть в тени деревьев.</w:t>
      </w: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8CEA3" wp14:editId="193C44B2">
            <wp:extent cx="4287794" cy="1460168"/>
            <wp:effectExtent l="0" t="0" r="0" b="6985"/>
            <wp:docPr id="3" name="Рисунок 3" descr="https://cdn.sobyanin.ru/static/img/080222-web-2-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obyanin.ru/static/img/080222-web-2-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47" cy="14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D0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BD0" w:rsidRPr="00473C39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Спорта станет больше. Начиная с </w:t>
      </w:r>
      <w:proofErr w:type="spellStart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воркаута</w:t>
      </w:r>
      <w:proofErr w:type="spellEnd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…</w:t>
      </w: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Pr="00473C39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240F58" wp14:editId="5A6D8307">
            <wp:extent cx="4386647" cy="1717589"/>
            <wp:effectExtent l="0" t="0" r="0" b="0"/>
            <wp:docPr id="4" name="Рисунок 4" descr="https://cdn.sobyanin.ru/static/img/080222-web-2-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obyanin.ru/static/img/080222-web-2-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48" cy="17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bookmarkStart w:id="0" w:name="_GoBack"/>
      <w:bookmarkEnd w:id="0"/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заканчивая площадками для пляжного волейбола.</w:t>
      </w: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2BD0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87823" wp14:editId="1535B354">
            <wp:extent cx="3336324" cy="1977081"/>
            <wp:effectExtent l="0" t="0" r="0" b="4445"/>
            <wp:docPr id="5" name="Рисунок 5" descr="https://cdn.sobyanin.ru/static/img/080222-web-2-00005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sobyanin.ru/static/img/080222-web-2-00005n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01" cy="19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D0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BD0" w:rsidRPr="00473C39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BD0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Для этого будут приспособлены пустующие территории</w:t>
      </w:r>
    </w:p>
    <w:p w:rsidR="00472BD0" w:rsidRPr="00473C39" w:rsidRDefault="00472BD0" w:rsidP="00472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472BD0" w:rsidRPr="00473C39" w:rsidRDefault="00472BD0" w:rsidP="00472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D6479" wp14:editId="10745053">
            <wp:extent cx="3731740" cy="2436347"/>
            <wp:effectExtent l="0" t="0" r="2540" b="2540"/>
            <wp:docPr id="6" name="Рисунок 6" descr="https://cdn.sobyanin.ru/static/img/080222-web-2-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sobyanin.ru/static/img/080222-web-2-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8" cy="24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1E" w:rsidRDefault="000F011E"/>
    <w:sectPr w:rsidR="000F0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BD0"/>
    <w:rsid w:val="000F011E"/>
    <w:rsid w:val="0047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2BD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2BD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cdn.sobyanin.ru/static/img/080222-web-2-00001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Семёнович</dc:creator>
  <cp:lastModifiedBy>Николай Семёнович</cp:lastModifiedBy>
  <cp:revision>1</cp:revision>
  <dcterms:created xsi:type="dcterms:W3CDTF">2022-02-10T10:32:00Z</dcterms:created>
  <dcterms:modified xsi:type="dcterms:W3CDTF">2022-02-10T10:35:00Z</dcterms:modified>
</cp:coreProperties>
</file>